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81" w:rsidRDefault="00267B74" w:rsidP="00267B74">
      <w:pPr>
        <w:rPr>
          <w:sz w:val="20"/>
          <w:szCs w:val="20"/>
        </w:rPr>
      </w:pPr>
      <w:r>
        <w:rPr>
          <w:rFonts w:ascii="Calibri" w:eastAsia="Calibri" w:hAnsi="Calibri" w:cs="Calibri"/>
          <w:b/>
          <w:bCs/>
          <w:noProof/>
          <w:sz w:val="34"/>
          <w:szCs w:val="34"/>
        </w:rPr>
        <w:drawing>
          <wp:inline distT="0" distB="0" distL="0" distR="0" wp14:anchorId="6B88A24E" wp14:editId="73C77A93">
            <wp:extent cx="1266825" cy="976300"/>
            <wp:effectExtent l="0" t="0" r="0" b="0"/>
            <wp:docPr id="5" name="Picture 5" descr="C:\Users\Sparrow Pharaoh\Desktop\SFM\advertising\highres icons\Stevenson Mkt  Logo bl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row Pharaoh\Desktop\SFM\advertising\highres icons\Stevenson Mkt  Logo blw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7445" cy="976778"/>
                    </a:xfrm>
                    <a:prstGeom prst="rect">
                      <a:avLst/>
                    </a:prstGeom>
                    <a:noFill/>
                    <a:ln>
                      <a:noFill/>
                    </a:ln>
                  </pic:spPr>
                </pic:pic>
              </a:graphicData>
            </a:graphic>
          </wp:inline>
        </w:drawing>
      </w:r>
      <w:r>
        <w:rPr>
          <w:rFonts w:ascii="Calibri" w:eastAsia="Calibri" w:hAnsi="Calibri" w:cs="Calibri"/>
          <w:b/>
          <w:bCs/>
          <w:sz w:val="34"/>
          <w:szCs w:val="34"/>
        </w:rPr>
        <w:t xml:space="preserve">         </w:t>
      </w:r>
      <w:r w:rsidR="002D29A9">
        <w:rPr>
          <w:rFonts w:ascii="Calibri" w:eastAsia="Calibri" w:hAnsi="Calibri" w:cs="Calibri"/>
          <w:b/>
          <w:bCs/>
          <w:sz w:val="34"/>
          <w:szCs w:val="34"/>
        </w:rPr>
        <w:t>Community Table Registration and Guidelines</w:t>
      </w:r>
    </w:p>
    <w:p w:rsidR="00693481" w:rsidRPr="00267B74" w:rsidRDefault="00267B74" w:rsidP="00267B74">
      <w:pPr>
        <w:spacing w:line="291" w:lineRule="exact"/>
        <w:jc w:val="center"/>
        <w:rPr>
          <w:b/>
          <w:sz w:val="24"/>
          <w:szCs w:val="24"/>
        </w:rPr>
      </w:pPr>
      <w:r w:rsidRPr="00267B74">
        <w:rPr>
          <w:b/>
          <w:sz w:val="24"/>
          <w:szCs w:val="24"/>
        </w:rPr>
        <w:t xml:space="preserve">June </w:t>
      </w:r>
      <w:r w:rsidR="00F01674">
        <w:rPr>
          <w:b/>
          <w:sz w:val="24"/>
          <w:szCs w:val="24"/>
        </w:rPr>
        <w:t>1</w:t>
      </w:r>
      <w:r w:rsidR="003B6A53">
        <w:rPr>
          <w:b/>
          <w:sz w:val="24"/>
          <w:szCs w:val="24"/>
        </w:rPr>
        <w:t>2</w:t>
      </w:r>
      <w:r w:rsidRPr="00267B74">
        <w:rPr>
          <w:b/>
          <w:sz w:val="24"/>
          <w:szCs w:val="24"/>
          <w:vertAlign w:val="superscript"/>
        </w:rPr>
        <w:t>th</w:t>
      </w:r>
      <w:r w:rsidR="00F01674">
        <w:rPr>
          <w:b/>
          <w:sz w:val="24"/>
          <w:szCs w:val="24"/>
        </w:rPr>
        <w:t xml:space="preserve"> – Oct </w:t>
      </w:r>
      <w:r w:rsidR="003B6A53">
        <w:rPr>
          <w:b/>
          <w:sz w:val="24"/>
          <w:szCs w:val="24"/>
        </w:rPr>
        <w:t>9</w:t>
      </w:r>
      <w:r w:rsidRPr="00267B74">
        <w:rPr>
          <w:b/>
          <w:sz w:val="24"/>
          <w:szCs w:val="24"/>
          <w:vertAlign w:val="superscript"/>
        </w:rPr>
        <w:t>th</w:t>
      </w:r>
      <w:r w:rsidRPr="00267B74">
        <w:rPr>
          <w:b/>
          <w:sz w:val="24"/>
          <w:szCs w:val="24"/>
        </w:rPr>
        <w:t xml:space="preserve"> 10am – </w:t>
      </w:r>
      <w:r w:rsidR="00F01674">
        <w:rPr>
          <w:b/>
          <w:sz w:val="24"/>
          <w:szCs w:val="24"/>
        </w:rPr>
        <w:t>2</w:t>
      </w:r>
      <w:r w:rsidRPr="00267B74">
        <w:rPr>
          <w:b/>
          <w:sz w:val="24"/>
          <w:szCs w:val="24"/>
        </w:rPr>
        <w:t>pm</w:t>
      </w:r>
    </w:p>
    <w:p w:rsidR="00267B74" w:rsidRDefault="00267B74">
      <w:pPr>
        <w:spacing w:line="291" w:lineRule="exact"/>
        <w:rPr>
          <w:sz w:val="24"/>
          <w:szCs w:val="24"/>
        </w:rPr>
      </w:pPr>
    </w:p>
    <w:p w:rsidR="00693481" w:rsidRDefault="002D29A9">
      <w:pPr>
        <w:spacing w:line="242" w:lineRule="auto"/>
        <w:ind w:left="100" w:right="120"/>
        <w:rPr>
          <w:sz w:val="20"/>
          <w:szCs w:val="20"/>
        </w:rPr>
      </w:pPr>
      <w:r>
        <w:rPr>
          <w:rFonts w:ascii="Calibri" w:eastAsia="Calibri" w:hAnsi="Calibri" w:cs="Calibri"/>
          <w:sz w:val="24"/>
          <w:szCs w:val="24"/>
        </w:rPr>
        <w:t xml:space="preserve">Each week, market staff will provide a space for community members to use for the purpose of selling goods during market hours. Charged at a </w:t>
      </w:r>
      <w:r>
        <w:rPr>
          <w:rFonts w:ascii="Calibri" w:eastAsia="Calibri" w:hAnsi="Calibri" w:cs="Calibri"/>
          <w:b/>
          <w:bCs/>
          <w:sz w:val="24"/>
          <w:szCs w:val="24"/>
        </w:rPr>
        <w:t>rate of 10% of total sales</w:t>
      </w:r>
      <w:r>
        <w:rPr>
          <w:rFonts w:ascii="Calibri" w:eastAsia="Calibri" w:hAnsi="Calibri" w:cs="Calibri"/>
          <w:sz w:val="24"/>
          <w:szCs w:val="24"/>
        </w:rPr>
        <w:t xml:space="preserve">, </w:t>
      </w:r>
      <w:r w:rsidR="00F01674">
        <w:rPr>
          <w:rFonts w:ascii="Calibri" w:eastAsia="Calibri" w:hAnsi="Calibri" w:cs="Calibri"/>
          <w:sz w:val="24"/>
          <w:szCs w:val="24"/>
        </w:rPr>
        <w:t xml:space="preserve">this is a low </w:t>
      </w:r>
      <w:r>
        <w:rPr>
          <w:rFonts w:ascii="Calibri" w:eastAsia="Calibri" w:hAnsi="Calibri" w:cs="Calibri"/>
          <w:sz w:val="24"/>
          <w:szCs w:val="24"/>
        </w:rPr>
        <w:t>risk and cost effective way for vendors to sell quantities that would not justify a booth fee and it’s a good place to learn marketing techniques.</w:t>
      </w:r>
    </w:p>
    <w:p w:rsidR="00693481" w:rsidRDefault="00693481">
      <w:pPr>
        <w:spacing w:line="280" w:lineRule="exact"/>
        <w:rPr>
          <w:sz w:val="24"/>
          <w:szCs w:val="24"/>
        </w:rPr>
      </w:pPr>
    </w:p>
    <w:p w:rsidR="00693481" w:rsidRDefault="002D29A9">
      <w:pPr>
        <w:ind w:left="100"/>
        <w:rPr>
          <w:sz w:val="20"/>
          <w:szCs w:val="20"/>
        </w:rPr>
      </w:pPr>
      <w:r>
        <w:rPr>
          <w:rFonts w:ascii="Calibri" w:eastAsia="Calibri" w:hAnsi="Calibri" w:cs="Calibri"/>
          <w:b/>
          <w:bCs/>
          <w:sz w:val="24"/>
          <w:szCs w:val="24"/>
        </w:rPr>
        <w:t>The purpose of the Community Table is to:</w:t>
      </w:r>
    </w:p>
    <w:p w:rsidR="00693481" w:rsidRDefault="002D29A9">
      <w:pPr>
        <w:numPr>
          <w:ilvl w:val="0"/>
          <w:numId w:val="1"/>
        </w:numPr>
        <w:tabs>
          <w:tab w:val="left" w:pos="820"/>
        </w:tabs>
        <w:spacing w:line="236" w:lineRule="auto"/>
        <w:ind w:left="820" w:hanging="355"/>
        <w:rPr>
          <w:rFonts w:ascii="Courier New" w:eastAsia="Courier New" w:hAnsi="Courier New" w:cs="Courier New"/>
          <w:sz w:val="24"/>
          <w:szCs w:val="24"/>
        </w:rPr>
      </w:pPr>
      <w:r>
        <w:rPr>
          <w:rFonts w:ascii="Calibri" w:eastAsia="Calibri" w:hAnsi="Calibri" w:cs="Calibri"/>
          <w:sz w:val="24"/>
          <w:szCs w:val="24"/>
        </w:rPr>
        <w:t>Provide a direct market outlet for home gardeners with extra produce</w:t>
      </w:r>
    </w:p>
    <w:p w:rsidR="00693481" w:rsidRDefault="002D29A9">
      <w:pPr>
        <w:numPr>
          <w:ilvl w:val="0"/>
          <w:numId w:val="2"/>
        </w:numPr>
        <w:tabs>
          <w:tab w:val="left" w:pos="820"/>
        </w:tabs>
        <w:spacing w:line="234" w:lineRule="auto"/>
        <w:ind w:left="820" w:hanging="355"/>
        <w:rPr>
          <w:rFonts w:ascii="Courier New" w:eastAsia="Courier New" w:hAnsi="Courier New" w:cs="Courier New"/>
          <w:sz w:val="24"/>
          <w:szCs w:val="24"/>
        </w:rPr>
      </w:pPr>
      <w:r>
        <w:rPr>
          <w:rFonts w:ascii="Calibri" w:eastAsia="Calibri" w:hAnsi="Calibri" w:cs="Calibri"/>
          <w:sz w:val="24"/>
          <w:szCs w:val="24"/>
        </w:rPr>
        <w:t>Provide an outlet to new farmers and backyard gardeners who are not yet ready or able to</w:t>
      </w:r>
    </w:p>
    <w:p w:rsidR="00693481" w:rsidRDefault="00693481">
      <w:pPr>
        <w:spacing w:line="1" w:lineRule="exact"/>
        <w:rPr>
          <w:sz w:val="24"/>
          <w:szCs w:val="24"/>
        </w:rPr>
      </w:pPr>
    </w:p>
    <w:p w:rsidR="00693481" w:rsidRDefault="002D29A9">
      <w:pPr>
        <w:ind w:left="820"/>
        <w:rPr>
          <w:sz w:val="20"/>
          <w:szCs w:val="20"/>
        </w:rPr>
      </w:pPr>
      <w:r>
        <w:rPr>
          <w:rFonts w:ascii="Calibri" w:eastAsia="Calibri" w:hAnsi="Calibri" w:cs="Calibri"/>
          <w:sz w:val="24"/>
          <w:szCs w:val="24"/>
        </w:rPr>
        <w:t>operate their own stall</w:t>
      </w:r>
    </w:p>
    <w:p w:rsidR="00693481" w:rsidRDefault="002D29A9">
      <w:pPr>
        <w:numPr>
          <w:ilvl w:val="0"/>
          <w:numId w:val="3"/>
        </w:numPr>
        <w:tabs>
          <w:tab w:val="left" w:pos="820"/>
        </w:tabs>
        <w:spacing w:line="237" w:lineRule="auto"/>
        <w:ind w:left="820" w:hanging="355"/>
        <w:rPr>
          <w:rFonts w:ascii="Courier New" w:eastAsia="Courier New" w:hAnsi="Courier New" w:cs="Courier New"/>
          <w:sz w:val="24"/>
          <w:szCs w:val="24"/>
        </w:rPr>
      </w:pPr>
      <w:r>
        <w:rPr>
          <w:rFonts w:ascii="Calibri" w:eastAsia="Calibri" w:hAnsi="Calibri" w:cs="Calibri"/>
          <w:sz w:val="24"/>
          <w:szCs w:val="24"/>
        </w:rPr>
        <w:t xml:space="preserve">Add to the diversity of the products at </w:t>
      </w:r>
      <w:r w:rsidR="004337A6">
        <w:rPr>
          <w:rFonts w:ascii="Calibri" w:eastAsia="Calibri" w:hAnsi="Calibri" w:cs="Calibri"/>
          <w:sz w:val="24"/>
          <w:szCs w:val="24"/>
        </w:rPr>
        <w:t>the Stevenson Farmers Market</w:t>
      </w:r>
    </w:p>
    <w:p w:rsidR="00693481" w:rsidRDefault="00693481">
      <w:pPr>
        <w:spacing w:line="1" w:lineRule="exact"/>
        <w:rPr>
          <w:sz w:val="24"/>
          <w:szCs w:val="24"/>
        </w:rPr>
      </w:pPr>
    </w:p>
    <w:p w:rsidR="00693481" w:rsidRDefault="002D29A9">
      <w:pPr>
        <w:numPr>
          <w:ilvl w:val="0"/>
          <w:numId w:val="4"/>
        </w:numPr>
        <w:tabs>
          <w:tab w:val="left" w:pos="820"/>
        </w:tabs>
        <w:spacing w:line="237" w:lineRule="auto"/>
        <w:ind w:left="820" w:right="60" w:hanging="355"/>
        <w:rPr>
          <w:rFonts w:ascii="Courier New" w:eastAsia="Courier New" w:hAnsi="Courier New" w:cs="Courier New"/>
          <w:sz w:val="24"/>
          <w:szCs w:val="24"/>
        </w:rPr>
      </w:pPr>
      <w:r>
        <w:rPr>
          <w:rFonts w:ascii="Calibri" w:eastAsia="Calibri" w:hAnsi="Calibri" w:cs="Calibri"/>
          <w:sz w:val="24"/>
          <w:szCs w:val="24"/>
        </w:rPr>
        <w:t>Crafts, arts and most other inedible goods are not permitted at the community table. Full booth spaces may be available upon completion of vendor application.</w:t>
      </w:r>
    </w:p>
    <w:p w:rsidR="00693481" w:rsidRDefault="00693481">
      <w:pPr>
        <w:spacing w:line="194" w:lineRule="exact"/>
        <w:rPr>
          <w:sz w:val="24"/>
          <w:szCs w:val="24"/>
        </w:rPr>
      </w:pPr>
    </w:p>
    <w:p w:rsidR="00693481" w:rsidRDefault="004337A6">
      <w:pPr>
        <w:spacing w:line="241" w:lineRule="auto"/>
        <w:ind w:left="100" w:right="240"/>
        <w:jc w:val="both"/>
        <w:rPr>
          <w:sz w:val="20"/>
          <w:szCs w:val="20"/>
        </w:rPr>
      </w:pPr>
      <w:r>
        <w:rPr>
          <w:rFonts w:ascii="Calibri" w:eastAsia="Calibri" w:hAnsi="Calibri" w:cs="Calibri"/>
          <w:sz w:val="24"/>
          <w:szCs w:val="24"/>
        </w:rPr>
        <w:t xml:space="preserve">If a vendor wishes to use the community table more than once a full vendor fee will be due. </w:t>
      </w:r>
      <w:r w:rsidR="002D29A9">
        <w:rPr>
          <w:rFonts w:ascii="Calibri" w:eastAsia="Calibri" w:hAnsi="Calibri" w:cs="Calibri"/>
          <w:sz w:val="24"/>
          <w:szCs w:val="24"/>
        </w:rPr>
        <w:t>A vendor’s ability to sell at the community table may be reassessed after using the Community Table four times during one market season. After that, market staff may refer the Community Table vendor to a full or shared booth space at market.</w:t>
      </w:r>
    </w:p>
    <w:p w:rsidR="00693481" w:rsidRDefault="00693481">
      <w:pPr>
        <w:spacing w:line="193" w:lineRule="exact"/>
        <w:rPr>
          <w:sz w:val="24"/>
          <w:szCs w:val="24"/>
        </w:rPr>
      </w:pPr>
    </w:p>
    <w:p w:rsidR="00693481" w:rsidRDefault="002D29A9">
      <w:pPr>
        <w:ind w:left="140"/>
        <w:rPr>
          <w:sz w:val="20"/>
          <w:szCs w:val="20"/>
        </w:rPr>
      </w:pPr>
      <w:r>
        <w:rPr>
          <w:rFonts w:ascii="Calibri" w:eastAsia="Calibri" w:hAnsi="Calibri" w:cs="Calibri"/>
          <w:sz w:val="24"/>
          <w:szCs w:val="24"/>
        </w:rPr>
        <w:t>_ _ _ _ _ _ _ _ _ _ _ _ _ _ _ _ _ _ _ _ _ _ _ _ _ _ _ _ _ _ _ _ _ _ _ _ _ _ _ _ _ _ _ _ _ _ _ _ _ _ _ _ _ _ _ _ _ _</w:t>
      </w:r>
    </w:p>
    <w:p w:rsidR="00693481" w:rsidRDefault="00693481">
      <w:pPr>
        <w:spacing w:line="20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140"/>
        <w:gridCol w:w="2960"/>
        <w:gridCol w:w="20"/>
        <w:gridCol w:w="2960"/>
        <w:gridCol w:w="2100"/>
        <w:gridCol w:w="40"/>
      </w:tblGrid>
      <w:tr w:rsidR="00693481">
        <w:trPr>
          <w:trHeight w:val="249"/>
        </w:trPr>
        <w:tc>
          <w:tcPr>
            <w:tcW w:w="2140" w:type="dxa"/>
            <w:vAlign w:val="bottom"/>
          </w:tcPr>
          <w:p w:rsidR="00693481" w:rsidRDefault="00693481">
            <w:pPr>
              <w:rPr>
                <w:sz w:val="21"/>
                <w:szCs w:val="21"/>
              </w:rPr>
            </w:pPr>
          </w:p>
        </w:tc>
        <w:tc>
          <w:tcPr>
            <w:tcW w:w="5940" w:type="dxa"/>
            <w:gridSpan w:val="3"/>
            <w:vAlign w:val="bottom"/>
          </w:tcPr>
          <w:p w:rsidR="00693481" w:rsidRDefault="002D29A9">
            <w:pPr>
              <w:ind w:left="260"/>
              <w:rPr>
                <w:sz w:val="20"/>
                <w:szCs w:val="20"/>
              </w:rPr>
            </w:pPr>
            <w:r>
              <w:rPr>
                <w:rFonts w:ascii="Calibri" w:eastAsia="Calibri" w:hAnsi="Calibri" w:cs="Calibri"/>
                <w:sz w:val="20"/>
                <w:szCs w:val="20"/>
              </w:rPr>
              <w:t>(Please return the bottom half of this form to market management)</w:t>
            </w:r>
          </w:p>
        </w:tc>
        <w:tc>
          <w:tcPr>
            <w:tcW w:w="2100" w:type="dxa"/>
            <w:vAlign w:val="bottom"/>
          </w:tcPr>
          <w:p w:rsidR="00693481" w:rsidRDefault="00693481">
            <w:pPr>
              <w:rPr>
                <w:sz w:val="21"/>
                <w:szCs w:val="21"/>
              </w:rPr>
            </w:pPr>
          </w:p>
        </w:tc>
        <w:tc>
          <w:tcPr>
            <w:tcW w:w="40" w:type="dxa"/>
            <w:vAlign w:val="bottom"/>
          </w:tcPr>
          <w:p w:rsidR="00693481" w:rsidRDefault="00693481">
            <w:pPr>
              <w:rPr>
                <w:sz w:val="21"/>
                <w:szCs w:val="21"/>
              </w:rPr>
            </w:pPr>
          </w:p>
        </w:tc>
      </w:tr>
      <w:tr w:rsidR="00693481">
        <w:trPr>
          <w:trHeight w:val="492"/>
        </w:trPr>
        <w:tc>
          <w:tcPr>
            <w:tcW w:w="2140" w:type="dxa"/>
            <w:vAlign w:val="bottom"/>
          </w:tcPr>
          <w:p w:rsidR="00693481" w:rsidRDefault="002D29A9">
            <w:pPr>
              <w:ind w:left="100"/>
              <w:rPr>
                <w:sz w:val="20"/>
                <w:szCs w:val="20"/>
              </w:rPr>
            </w:pPr>
            <w:r>
              <w:rPr>
                <w:rFonts w:ascii="Calibri" w:eastAsia="Calibri" w:hAnsi="Calibri" w:cs="Calibri"/>
                <w:sz w:val="24"/>
                <w:szCs w:val="24"/>
              </w:rPr>
              <w:t>Basic Information:</w:t>
            </w:r>
          </w:p>
        </w:tc>
        <w:tc>
          <w:tcPr>
            <w:tcW w:w="2960" w:type="dxa"/>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vAlign w:val="bottom"/>
          </w:tcPr>
          <w:p w:rsidR="00693481" w:rsidRDefault="00693481">
            <w:pPr>
              <w:rPr>
                <w:sz w:val="24"/>
                <w:szCs w:val="24"/>
              </w:rPr>
            </w:pPr>
          </w:p>
        </w:tc>
        <w:tc>
          <w:tcPr>
            <w:tcW w:w="2100" w:type="dxa"/>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288"/>
        </w:trPr>
        <w:tc>
          <w:tcPr>
            <w:tcW w:w="2140" w:type="dxa"/>
            <w:tcBorders>
              <w:bottom w:val="single" w:sz="8" w:space="0" w:color="auto"/>
            </w:tcBorders>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100" w:type="dxa"/>
            <w:tcBorders>
              <w:bottom w:val="single" w:sz="8" w:space="0" w:color="auto"/>
            </w:tcBorders>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239"/>
        </w:trPr>
        <w:tc>
          <w:tcPr>
            <w:tcW w:w="2140" w:type="dxa"/>
            <w:vAlign w:val="bottom"/>
          </w:tcPr>
          <w:p w:rsidR="00693481" w:rsidRDefault="002D29A9">
            <w:pPr>
              <w:spacing w:line="239" w:lineRule="exact"/>
              <w:ind w:left="100"/>
              <w:rPr>
                <w:sz w:val="20"/>
                <w:szCs w:val="20"/>
              </w:rPr>
            </w:pPr>
            <w:r>
              <w:rPr>
                <w:rFonts w:ascii="Calibri" w:eastAsia="Calibri" w:hAnsi="Calibri" w:cs="Calibri"/>
                <w:sz w:val="20"/>
                <w:szCs w:val="20"/>
              </w:rPr>
              <w:t>NAME</w:t>
            </w:r>
          </w:p>
        </w:tc>
        <w:tc>
          <w:tcPr>
            <w:tcW w:w="2960" w:type="dxa"/>
            <w:vAlign w:val="bottom"/>
          </w:tcPr>
          <w:p w:rsidR="00693481" w:rsidRDefault="00693481">
            <w:pPr>
              <w:rPr>
                <w:sz w:val="20"/>
                <w:szCs w:val="20"/>
              </w:rPr>
            </w:pPr>
          </w:p>
        </w:tc>
        <w:tc>
          <w:tcPr>
            <w:tcW w:w="20" w:type="dxa"/>
            <w:vAlign w:val="bottom"/>
          </w:tcPr>
          <w:p w:rsidR="00693481" w:rsidRDefault="00693481">
            <w:pPr>
              <w:rPr>
                <w:sz w:val="20"/>
                <w:szCs w:val="20"/>
              </w:rPr>
            </w:pPr>
          </w:p>
        </w:tc>
        <w:tc>
          <w:tcPr>
            <w:tcW w:w="2960" w:type="dxa"/>
            <w:vAlign w:val="bottom"/>
          </w:tcPr>
          <w:p w:rsidR="00693481" w:rsidRDefault="002D29A9">
            <w:pPr>
              <w:spacing w:line="239" w:lineRule="exact"/>
              <w:ind w:left="80"/>
              <w:rPr>
                <w:sz w:val="20"/>
                <w:szCs w:val="20"/>
              </w:rPr>
            </w:pPr>
            <w:r>
              <w:rPr>
                <w:rFonts w:ascii="Calibri" w:eastAsia="Calibri" w:hAnsi="Calibri" w:cs="Calibri"/>
                <w:sz w:val="20"/>
                <w:szCs w:val="20"/>
              </w:rPr>
              <w:t>BUSINESS NAME</w:t>
            </w:r>
          </w:p>
        </w:tc>
        <w:tc>
          <w:tcPr>
            <w:tcW w:w="2100" w:type="dxa"/>
            <w:vAlign w:val="bottom"/>
          </w:tcPr>
          <w:p w:rsidR="00693481" w:rsidRDefault="00693481">
            <w:pPr>
              <w:rPr>
                <w:sz w:val="20"/>
                <w:szCs w:val="20"/>
              </w:rPr>
            </w:pPr>
          </w:p>
        </w:tc>
        <w:tc>
          <w:tcPr>
            <w:tcW w:w="40" w:type="dxa"/>
            <w:vAlign w:val="bottom"/>
          </w:tcPr>
          <w:p w:rsidR="00693481" w:rsidRDefault="00693481">
            <w:pPr>
              <w:rPr>
                <w:sz w:val="20"/>
                <w:szCs w:val="20"/>
              </w:rPr>
            </w:pPr>
          </w:p>
        </w:tc>
      </w:tr>
      <w:tr w:rsidR="00693481">
        <w:trPr>
          <w:trHeight w:val="639"/>
        </w:trPr>
        <w:tc>
          <w:tcPr>
            <w:tcW w:w="2140" w:type="dxa"/>
            <w:tcBorders>
              <w:bottom w:val="single" w:sz="8" w:space="0" w:color="auto"/>
            </w:tcBorders>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100" w:type="dxa"/>
            <w:tcBorders>
              <w:bottom w:val="single" w:sz="8" w:space="0" w:color="auto"/>
            </w:tcBorders>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239"/>
        </w:trPr>
        <w:tc>
          <w:tcPr>
            <w:tcW w:w="2140" w:type="dxa"/>
            <w:vAlign w:val="bottom"/>
          </w:tcPr>
          <w:p w:rsidR="00693481" w:rsidRDefault="002D29A9">
            <w:pPr>
              <w:spacing w:line="239" w:lineRule="exact"/>
              <w:ind w:left="100"/>
              <w:rPr>
                <w:sz w:val="20"/>
                <w:szCs w:val="20"/>
              </w:rPr>
            </w:pPr>
            <w:r>
              <w:rPr>
                <w:rFonts w:ascii="Calibri" w:eastAsia="Calibri" w:hAnsi="Calibri" w:cs="Calibri"/>
                <w:sz w:val="20"/>
                <w:szCs w:val="20"/>
              </w:rPr>
              <w:t>PRODUCTS SOLD</w:t>
            </w:r>
          </w:p>
        </w:tc>
        <w:tc>
          <w:tcPr>
            <w:tcW w:w="2960" w:type="dxa"/>
            <w:vAlign w:val="bottom"/>
          </w:tcPr>
          <w:p w:rsidR="00693481" w:rsidRDefault="00693481">
            <w:pPr>
              <w:rPr>
                <w:sz w:val="20"/>
                <w:szCs w:val="20"/>
              </w:rPr>
            </w:pPr>
          </w:p>
        </w:tc>
        <w:tc>
          <w:tcPr>
            <w:tcW w:w="20" w:type="dxa"/>
            <w:vAlign w:val="bottom"/>
          </w:tcPr>
          <w:p w:rsidR="00693481" w:rsidRDefault="00693481">
            <w:pPr>
              <w:rPr>
                <w:sz w:val="20"/>
                <w:szCs w:val="20"/>
              </w:rPr>
            </w:pPr>
          </w:p>
        </w:tc>
        <w:tc>
          <w:tcPr>
            <w:tcW w:w="2960" w:type="dxa"/>
            <w:vAlign w:val="bottom"/>
          </w:tcPr>
          <w:p w:rsidR="00693481" w:rsidRDefault="002D29A9">
            <w:pPr>
              <w:spacing w:line="239" w:lineRule="exact"/>
              <w:ind w:left="80"/>
              <w:rPr>
                <w:sz w:val="20"/>
                <w:szCs w:val="20"/>
              </w:rPr>
            </w:pPr>
            <w:r>
              <w:rPr>
                <w:rFonts w:ascii="Calibri" w:eastAsia="Calibri" w:hAnsi="Calibri" w:cs="Calibri"/>
                <w:sz w:val="20"/>
                <w:szCs w:val="20"/>
              </w:rPr>
              <w:t>PHONE</w:t>
            </w:r>
          </w:p>
        </w:tc>
        <w:tc>
          <w:tcPr>
            <w:tcW w:w="2100" w:type="dxa"/>
            <w:vAlign w:val="bottom"/>
          </w:tcPr>
          <w:p w:rsidR="00693481" w:rsidRDefault="00693481">
            <w:pPr>
              <w:rPr>
                <w:sz w:val="20"/>
                <w:szCs w:val="20"/>
              </w:rPr>
            </w:pPr>
          </w:p>
        </w:tc>
        <w:tc>
          <w:tcPr>
            <w:tcW w:w="40" w:type="dxa"/>
            <w:vAlign w:val="bottom"/>
          </w:tcPr>
          <w:p w:rsidR="00693481" w:rsidRDefault="00693481">
            <w:pPr>
              <w:rPr>
                <w:sz w:val="20"/>
                <w:szCs w:val="20"/>
              </w:rPr>
            </w:pPr>
          </w:p>
        </w:tc>
      </w:tr>
      <w:tr w:rsidR="00693481">
        <w:trPr>
          <w:trHeight w:val="639"/>
        </w:trPr>
        <w:tc>
          <w:tcPr>
            <w:tcW w:w="2140" w:type="dxa"/>
            <w:tcBorders>
              <w:bottom w:val="single" w:sz="8" w:space="0" w:color="auto"/>
            </w:tcBorders>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100" w:type="dxa"/>
            <w:tcBorders>
              <w:bottom w:val="single" w:sz="8" w:space="0" w:color="auto"/>
            </w:tcBorders>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239"/>
        </w:trPr>
        <w:tc>
          <w:tcPr>
            <w:tcW w:w="2140" w:type="dxa"/>
            <w:vAlign w:val="bottom"/>
          </w:tcPr>
          <w:p w:rsidR="00693481" w:rsidRDefault="002D29A9">
            <w:pPr>
              <w:spacing w:line="239" w:lineRule="exact"/>
              <w:ind w:left="100"/>
              <w:rPr>
                <w:sz w:val="20"/>
                <w:szCs w:val="20"/>
              </w:rPr>
            </w:pPr>
            <w:r>
              <w:rPr>
                <w:rFonts w:ascii="Calibri" w:eastAsia="Calibri" w:hAnsi="Calibri" w:cs="Calibri"/>
                <w:sz w:val="20"/>
                <w:szCs w:val="20"/>
              </w:rPr>
              <w:t>MAILING ADDRESS</w:t>
            </w:r>
          </w:p>
        </w:tc>
        <w:tc>
          <w:tcPr>
            <w:tcW w:w="2960" w:type="dxa"/>
            <w:vAlign w:val="bottom"/>
          </w:tcPr>
          <w:p w:rsidR="00693481" w:rsidRDefault="00693481">
            <w:pPr>
              <w:rPr>
                <w:sz w:val="20"/>
                <w:szCs w:val="20"/>
              </w:rPr>
            </w:pPr>
          </w:p>
        </w:tc>
        <w:tc>
          <w:tcPr>
            <w:tcW w:w="20" w:type="dxa"/>
            <w:vAlign w:val="bottom"/>
          </w:tcPr>
          <w:p w:rsidR="00693481" w:rsidRDefault="00693481">
            <w:pPr>
              <w:rPr>
                <w:sz w:val="20"/>
                <w:szCs w:val="20"/>
              </w:rPr>
            </w:pPr>
          </w:p>
        </w:tc>
        <w:tc>
          <w:tcPr>
            <w:tcW w:w="2960" w:type="dxa"/>
            <w:vAlign w:val="bottom"/>
          </w:tcPr>
          <w:p w:rsidR="00693481" w:rsidRDefault="002D29A9">
            <w:pPr>
              <w:spacing w:line="239" w:lineRule="exact"/>
              <w:ind w:left="80"/>
              <w:rPr>
                <w:sz w:val="20"/>
                <w:szCs w:val="20"/>
              </w:rPr>
            </w:pPr>
            <w:r>
              <w:rPr>
                <w:rFonts w:ascii="Calibri" w:eastAsia="Calibri" w:hAnsi="Calibri" w:cs="Calibri"/>
                <w:sz w:val="20"/>
                <w:szCs w:val="20"/>
              </w:rPr>
              <w:t>PHYSICAL ADDRESS</w:t>
            </w:r>
          </w:p>
        </w:tc>
        <w:tc>
          <w:tcPr>
            <w:tcW w:w="2100" w:type="dxa"/>
            <w:vAlign w:val="bottom"/>
          </w:tcPr>
          <w:p w:rsidR="00693481" w:rsidRDefault="00693481">
            <w:pPr>
              <w:rPr>
                <w:sz w:val="20"/>
                <w:szCs w:val="20"/>
              </w:rPr>
            </w:pPr>
          </w:p>
        </w:tc>
        <w:tc>
          <w:tcPr>
            <w:tcW w:w="40" w:type="dxa"/>
            <w:vAlign w:val="bottom"/>
          </w:tcPr>
          <w:p w:rsidR="00693481" w:rsidRDefault="00693481">
            <w:pPr>
              <w:rPr>
                <w:sz w:val="20"/>
                <w:szCs w:val="20"/>
              </w:rPr>
            </w:pPr>
          </w:p>
        </w:tc>
      </w:tr>
      <w:tr w:rsidR="00693481">
        <w:trPr>
          <w:trHeight w:val="639"/>
        </w:trPr>
        <w:tc>
          <w:tcPr>
            <w:tcW w:w="2140" w:type="dxa"/>
            <w:tcBorders>
              <w:bottom w:val="single" w:sz="8" w:space="0" w:color="auto"/>
            </w:tcBorders>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100" w:type="dxa"/>
            <w:tcBorders>
              <w:bottom w:val="single" w:sz="8" w:space="0" w:color="auto"/>
            </w:tcBorders>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239"/>
        </w:trPr>
        <w:tc>
          <w:tcPr>
            <w:tcW w:w="2140" w:type="dxa"/>
            <w:vAlign w:val="bottom"/>
          </w:tcPr>
          <w:p w:rsidR="00693481" w:rsidRDefault="002D29A9">
            <w:pPr>
              <w:spacing w:line="239" w:lineRule="exact"/>
              <w:ind w:left="100"/>
              <w:rPr>
                <w:sz w:val="20"/>
                <w:szCs w:val="20"/>
              </w:rPr>
            </w:pPr>
            <w:r>
              <w:rPr>
                <w:rFonts w:ascii="Calibri" w:eastAsia="Calibri" w:hAnsi="Calibri" w:cs="Calibri"/>
                <w:sz w:val="20"/>
                <w:szCs w:val="20"/>
              </w:rPr>
              <w:t>EMAIL</w:t>
            </w:r>
          </w:p>
        </w:tc>
        <w:tc>
          <w:tcPr>
            <w:tcW w:w="2960" w:type="dxa"/>
            <w:vAlign w:val="bottom"/>
          </w:tcPr>
          <w:p w:rsidR="00693481" w:rsidRDefault="00693481">
            <w:pPr>
              <w:rPr>
                <w:sz w:val="20"/>
                <w:szCs w:val="20"/>
              </w:rPr>
            </w:pPr>
          </w:p>
        </w:tc>
        <w:tc>
          <w:tcPr>
            <w:tcW w:w="20" w:type="dxa"/>
            <w:vAlign w:val="bottom"/>
          </w:tcPr>
          <w:p w:rsidR="00693481" w:rsidRDefault="00693481">
            <w:pPr>
              <w:rPr>
                <w:sz w:val="20"/>
                <w:szCs w:val="20"/>
              </w:rPr>
            </w:pPr>
          </w:p>
        </w:tc>
        <w:tc>
          <w:tcPr>
            <w:tcW w:w="2960" w:type="dxa"/>
            <w:vAlign w:val="bottom"/>
          </w:tcPr>
          <w:p w:rsidR="00693481" w:rsidRDefault="002D29A9">
            <w:pPr>
              <w:spacing w:line="239" w:lineRule="exact"/>
              <w:ind w:left="80"/>
              <w:rPr>
                <w:sz w:val="20"/>
                <w:szCs w:val="20"/>
              </w:rPr>
            </w:pPr>
            <w:r>
              <w:rPr>
                <w:rFonts w:ascii="Calibri" w:eastAsia="Calibri" w:hAnsi="Calibri" w:cs="Calibri"/>
                <w:sz w:val="20"/>
                <w:szCs w:val="20"/>
              </w:rPr>
              <w:t>WEBSITE</w:t>
            </w:r>
          </w:p>
        </w:tc>
        <w:tc>
          <w:tcPr>
            <w:tcW w:w="2100" w:type="dxa"/>
            <w:vAlign w:val="bottom"/>
          </w:tcPr>
          <w:p w:rsidR="00693481" w:rsidRDefault="00693481">
            <w:pPr>
              <w:rPr>
                <w:sz w:val="20"/>
                <w:szCs w:val="20"/>
              </w:rPr>
            </w:pPr>
          </w:p>
        </w:tc>
        <w:tc>
          <w:tcPr>
            <w:tcW w:w="40" w:type="dxa"/>
            <w:vAlign w:val="bottom"/>
          </w:tcPr>
          <w:p w:rsidR="00693481" w:rsidRDefault="00693481">
            <w:pPr>
              <w:rPr>
                <w:sz w:val="20"/>
                <w:szCs w:val="20"/>
              </w:rPr>
            </w:pPr>
          </w:p>
        </w:tc>
      </w:tr>
      <w:tr w:rsidR="00693481">
        <w:trPr>
          <w:trHeight w:val="639"/>
        </w:trPr>
        <w:tc>
          <w:tcPr>
            <w:tcW w:w="5100" w:type="dxa"/>
            <w:gridSpan w:val="2"/>
            <w:tcBorders>
              <w:bottom w:val="single" w:sz="8" w:space="0" w:color="auto"/>
            </w:tcBorders>
            <w:vAlign w:val="bottom"/>
          </w:tcPr>
          <w:p w:rsidR="00693481" w:rsidRDefault="00693481">
            <w:pPr>
              <w:rPr>
                <w:sz w:val="24"/>
                <w:szCs w:val="24"/>
              </w:rPr>
            </w:pPr>
          </w:p>
        </w:tc>
        <w:tc>
          <w:tcPr>
            <w:tcW w:w="20" w:type="dxa"/>
            <w:vAlign w:val="bottom"/>
          </w:tcPr>
          <w:p w:rsidR="00693481" w:rsidRDefault="00693481">
            <w:pPr>
              <w:rPr>
                <w:sz w:val="24"/>
                <w:szCs w:val="24"/>
              </w:rPr>
            </w:pPr>
          </w:p>
        </w:tc>
        <w:tc>
          <w:tcPr>
            <w:tcW w:w="2960" w:type="dxa"/>
            <w:tcBorders>
              <w:bottom w:val="single" w:sz="8" w:space="0" w:color="auto"/>
            </w:tcBorders>
            <w:vAlign w:val="bottom"/>
          </w:tcPr>
          <w:p w:rsidR="00693481" w:rsidRDefault="00693481">
            <w:pPr>
              <w:rPr>
                <w:sz w:val="24"/>
                <w:szCs w:val="24"/>
              </w:rPr>
            </w:pPr>
          </w:p>
        </w:tc>
        <w:tc>
          <w:tcPr>
            <w:tcW w:w="2100" w:type="dxa"/>
            <w:tcBorders>
              <w:bottom w:val="single" w:sz="8" w:space="0" w:color="auto"/>
            </w:tcBorders>
            <w:vAlign w:val="bottom"/>
          </w:tcPr>
          <w:p w:rsidR="00693481" w:rsidRDefault="00693481">
            <w:pPr>
              <w:rPr>
                <w:sz w:val="24"/>
                <w:szCs w:val="24"/>
              </w:rPr>
            </w:pPr>
          </w:p>
        </w:tc>
        <w:tc>
          <w:tcPr>
            <w:tcW w:w="40" w:type="dxa"/>
            <w:vAlign w:val="bottom"/>
          </w:tcPr>
          <w:p w:rsidR="00693481" w:rsidRDefault="00693481">
            <w:pPr>
              <w:rPr>
                <w:sz w:val="24"/>
                <w:szCs w:val="24"/>
              </w:rPr>
            </w:pPr>
          </w:p>
        </w:tc>
      </w:tr>
      <w:tr w:rsidR="00693481">
        <w:trPr>
          <w:trHeight w:val="482"/>
        </w:trPr>
        <w:tc>
          <w:tcPr>
            <w:tcW w:w="8080" w:type="dxa"/>
            <w:gridSpan w:val="4"/>
            <w:vAlign w:val="bottom"/>
          </w:tcPr>
          <w:p w:rsidR="00693481" w:rsidRDefault="002D29A9" w:rsidP="00267B74">
            <w:pPr>
              <w:ind w:left="100"/>
              <w:rPr>
                <w:sz w:val="20"/>
                <w:szCs w:val="20"/>
              </w:rPr>
            </w:pPr>
            <w:r>
              <w:rPr>
                <w:rFonts w:ascii="Calibri" w:eastAsia="Calibri" w:hAnsi="Calibri" w:cs="Calibri"/>
                <w:sz w:val="20"/>
                <w:szCs w:val="20"/>
              </w:rPr>
              <w:t xml:space="preserve">I give </w:t>
            </w:r>
            <w:r w:rsidR="00267B74">
              <w:rPr>
                <w:rFonts w:ascii="Calibri" w:eastAsia="Calibri" w:hAnsi="Calibri" w:cs="Calibri"/>
                <w:sz w:val="20"/>
                <w:szCs w:val="20"/>
              </w:rPr>
              <w:t>Stevenson Farmers Market</w:t>
            </w:r>
            <w:r>
              <w:rPr>
                <w:rFonts w:ascii="Calibri" w:eastAsia="Calibri" w:hAnsi="Calibri" w:cs="Calibri"/>
                <w:sz w:val="20"/>
                <w:szCs w:val="20"/>
              </w:rPr>
              <w:t xml:space="preserve"> my permission to share my contact information with potential customers</w:t>
            </w:r>
          </w:p>
        </w:tc>
        <w:tc>
          <w:tcPr>
            <w:tcW w:w="2140" w:type="dxa"/>
            <w:gridSpan w:val="2"/>
            <w:vAlign w:val="bottom"/>
          </w:tcPr>
          <w:p w:rsidR="00693481" w:rsidRDefault="002D29A9">
            <w:pPr>
              <w:ind w:left="160"/>
              <w:rPr>
                <w:sz w:val="20"/>
                <w:szCs w:val="20"/>
              </w:rPr>
            </w:pPr>
            <w:r>
              <w:rPr>
                <w:rFonts w:ascii="Calibri" w:eastAsia="Calibri" w:hAnsi="Calibri" w:cs="Calibri"/>
                <w:sz w:val="20"/>
                <w:szCs w:val="20"/>
              </w:rPr>
              <w:t>YES  /  NO  (circle one)</w:t>
            </w:r>
          </w:p>
        </w:tc>
      </w:tr>
    </w:tbl>
    <w:p w:rsidR="00693481" w:rsidRDefault="002D29A9">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-18415</wp:posOffset>
            </wp:positionH>
            <wp:positionV relativeFrom="paragraph">
              <wp:posOffset>-2597785</wp:posOffset>
            </wp:positionV>
            <wp:extent cx="31750" cy="22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31750" cy="2286000"/>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3220720</wp:posOffset>
            </wp:positionH>
            <wp:positionV relativeFrom="paragraph">
              <wp:posOffset>-2597785</wp:posOffset>
            </wp:positionV>
            <wp:extent cx="31750" cy="228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1750" cy="2286000"/>
                    </a:xfrm>
                    <a:prstGeom prst="rect">
                      <a:avLst/>
                    </a:prstGeom>
                    <a:noFill/>
                  </pic:spPr>
                </pic:pic>
              </a:graphicData>
            </a:graphic>
          </wp:anchor>
        </w:drawing>
      </w:r>
      <w:r>
        <w:rPr>
          <w:noProof/>
          <w:sz w:val="24"/>
          <w:szCs w:val="24"/>
        </w:rPr>
        <w:drawing>
          <wp:anchor distT="0" distB="0" distL="114300" distR="114300" simplePos="0" relativeHeight="251659264" behindDoc="1" locked="0" layoutInCell="0" allowOverlap="1">
            <wp:simplePos x="0" y="0"/>
            <wp:positionH relativeFrom="column">
              <wp:posOffset>6457950</wp:posOffset>
            </wp:positionH>
            <wp:positionV relativeFrom="paragraph">
              <wp:posOffset>-2597785</wp:posOffset>
            </wp:positionV>
            <wp:extent cx="31750" cy="228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31750" cy="2286000"/>
                    </a:xfrm>
                    <a:prstGeom prst="rect">
                      <a:avLst/>
                    </a:prstGeom>
                    <a:noFill/>
                  </pic:spPr>
                </pic:pic>
              </a:graphicData>
            </a:graphic>
          </wp:anchor>
        </w:drawing>
      </w:r>
    </w:p>
    <w:p w:rsidR="00693481" w:rsidRDefault="00693481">
      <w:pPr>
        <w:sectPr w:rsidR="00693481">
          <w:pgSz w:w="12240" w:h="15840"/>
          <w:pgMar w:top="1080" w:right="1040" w:bottom="902" w:left="980" w:header="0" w:footer="0" w:gutter="0"/>
          <w:cols w:space="720" w:equalWidth="0">
            <w:col w:w="10220"/>
          </w:cols>
        </w:sectPr>
      </w:pPr>
    </w:p>
    <w:p w:rsidR="00693481" w:rsidRDefault="002D29A9">
      <w:pPr>
        <w:rPr>
          <w:sz w:val="20"/>
          <w:szCs w:val="20"/>
        </w:rPr>
      </w:pPr>
      <w:bookmarkStart w:id="0" w:name="page2"/>
      <w:bookmarkEnd w:id="0"/>
      <w:r>
        <w:rPr>
          <w:rFonts w:ascii="Calibri" w:eastAsia="Calibri" w:hAnsi="Calibri" w:cs="Calibri"/>
          <w:b/>
          <w:bCs/>
          <w:sz w:val="24"/>
          <w:szCs w:val="24"/>
        </w:rPr>
        <w:lastRenderedPageBreak/>
        <w:t>Procedure</w:t>
      </w:r>
      <w:r>
        <w:rPr>
          <w:rFonts w:ascii="Calibri" w:eastAsia="Calibri" w:hAnsi="Calibri" w:cs="Calibri"/>
          <w:sz w:val="24"/>
          <w:szCs w:val="24"/>
        </w:rPr>
        <w:t>:</w:t>
      </w:r>
    </w:p>
    <w:p w:rsidR="00693481" w:rsidRDefault="00693481">
      <w:pPr>
        <w:spacing w:line="4" w:lineRule="exact"/>
        <w:rPr>
          <w:sz w:val="20"/>
          <w:szCs w:val="20"/>
        </w:rPr>
      </w:pPr>
    </w:p>
    <w:p w:rsidR="00693481" w:rsidRDefault="002D29A9">
      <w:pPr>
        <w:numPr>
          <w:ilvl w:val="0"/>
          <w:numId w:val="5"/>
        </w:numPr>
        <w:tabs>
          <w:tab w:val="left" w:pos="720"/>
        </w:tabs>
        <w:spacing w:line="236" w:lineRule="auto"/>
        <w:ind w:left="720" w:right="360" w:hanging="355"/>
        <w:rPr>
          <w:rFonts w:ascii="Courier New" w:eastAsia="Courier New" w:hAnsi="Courier New" w:cs="Courier New"/>
          <w:sz w:val="24"/>
          <w:szCs w:val="24"/>
        </w:rPr>
      </w:pPr>
      <w:r>
        <w:rPr>
          <w:rFonts w:ascii="Calibri" w:eastAsia="Calibri" w:hAnsi="Calibri" w:cs="Calibri"/>
          <w:sz w:val="24"/>
          <w:szCs w:val="24"/>
        </w:rPr>
        <w:t>Market staff will provide at least one 6ft table, possibly more depending on space. A canopy may also be provided. Contact market staff for further information</w:t>
      </w:r>
    </w:p>
    <w:p w:rsidR="00693481" w:rsidRDefault="00693481">
      <w:pPr>
        <w:spacing w:line="2" w:lineRule="exact"/>
        <w:rPr>
          <w:sz w:val="20"/>
          <w:szCs w:val="20"/>
        </w:rPr>
      </w:pPr>
    </w:p>
    <w:p w:rsidR="00693481" w:rsidRDefault="002D29A9">
      <w:pPr>
        <w:numPr>
          <w:ilvl w:val="0"/>
          <w:numId w:val="6"/>
        </w:numPr>
        <w:tabs>
          <w:tab w:val="left" w:pos="720"/>
        </w:tabs>
        <w:spacing w:line="236" w:lineRule="auto"/>
        <w:ind w:left="720" w:right="80" w:hanging="355"/>
        <w:rPr>
          <w:rFonts w:ascii="Courier New" w:eastAsia="Courier New" w:hAnsi="Courier New" w:cs="Courier New"/>
          <w:sz w:val="24"/>
          <w:szCs w:val="24"/>
        </w:rPr>
      </w:pPr>
      <w:r>
        <w:rPr>
          <w:rFonts w:ascii="Calibri" w:eastAsia="Calibri" w:hAnsi="Calibri" w:cs="Calibri"/>
          <w:sz w:val="24"/>
          <w:szCs w:val="24"/>
        </w:rPr>
        <w:t xml:space="preserve">The Community Table shall be used on a </w:t>
      </w:r>
      <w:r>
        <w:rPr>
          <w:rFonts w:ascii="Calibri" w:eastAsia="Calibri" w:hAnsi="Calibri" w:cs="Calibri"/>
          <w:b/>
          <w:bCs/>
          <w:sz w:val="24"/>
          <w:szCs w:val="24"/>
        </w:rPr>
        <w:t>first come, first serve basis</w:t>
      </w:r>
      <w:r>
        <w:rPr>
          <w:rFonts w:ascii="Calibri" w:eastAsia="Calibri" w:hAnsi="Calibri" w:cs="Calibri"/>
          <w:sz w:val="24"/>
          <w:szCs w:val="24"/>
        </w:rPr>
        <w:t>. Participants may need to share the designated space with other community table vendors</w:t>
      </w:r>
    </w:p>
    <w:p w:rsidR="00693481" w:rsidRDefault="00693481">
      <w:pPr>
        <w:spacing w:line="2" w:lineRule="exact"/>
        <w:rPr>
          <w:sz w:val="20"/>
          <w:szCs w:val="20"/>
        </w:rPr>
      </w:pPr>
    </w:p>
    <w:p w:rsidR="00693481" w:rsidRDefault="00267B74">
      <w:pPr>
        <w:numPr>
          <w:ilvl w:val="0"/>
          <w:numId w:val="7"/>
        </w:numPr>
        <w:tabs>
          <w:tab w:val="left" w:pos="1440"/>
        </w:tabs>
        <w:spacing w:line="236" w:lineRule="auto"/>
        <w:ind w:left="1440" w:right="220" w:hanging="355"/>
        <w:rPr>
          <w:rFonts w:ascii="Courier New" w:eastAsia="Courier New" w:hAnsi="Courier New" w:cs="Courier New"/>
          <w:sz w:val="24"/>
          <w:szCs w:val="24"/>
        </w:rPr>
      </w:pPr>
      <w:r>
        <w:rPr>
          <w:rFonts w:ascii="Calibri" w:eastAsia="Calibri" w:hAnsi="Calibri" w:cs="Calibri"/>
          <w:sz w:val="24"/>
          <w:szCs w:val="24"/>
        </w:rPr>
        <w:t xml:space="preserve">Stevenson </w:t>
      </w:r>
      <w:r w:rsidR="002D29A9">
        <w:rPr>
          <w:rFonts w:ascii="Calibri" w:eastAsia="Calibri" w:hAnsi="Calibri" w:cs="Calibri"/>
          <w:sz w:val="24"/>
          <w:szCs w:val="24"/>
        </w:rPr>
        <w:t>Farmers Market limits the maximum number of Community Table vendors to</w:t>
      </w:r>
      <w:r>
        <w:rPr>
          <w:rFonts w:ascii="Calibri" w:eastAsia="Calibri" w:hAnsi="Calibri" w:cs="Calibri"/>
          <w:sz w:val="24"/>
          <w:szCs w:val="24"/>
        </w:rPr>
        <w:t xml:space="preserve"> 2</w:t>
      </w:r>
      <w:r w:rsidR="002D29A9">
        <w:rPr>
          <w:rFonts w:ascii="Calibri" w:eastAsia="Calibri" w:hAnsi="Calibri" w:cs="Calibri"/>
          <w:sz w:val="24"/>
          <w:szCs w:val="24"/>
        </w:rPr>
        <w:t xml:space="preserve"> per market day</w:t>
      </w:r>
    </w:p>
    <w:p w:rsidR="00693481" w:rsidRDefault="00693481">
      <w:pPr>
        <w:spacing w:line="2" w:lineRule="exact"/>
        <w:rPr>
          <w:sz w:val="20"/>
          <w:szCs w:val="20"/>
        </w:rPr>
      </w:pPr>
    </w:p>
    <w:p w:rsidR="00693481" w:rsidRPr="00267B74" w:rsidRDefault="002D29A9" w:rsidP="00267B74">
      <w:pPr>
        <w:numPr>
          <w:ilvl w:val="0"/>
          <w:numId w:val="8"/>
        </w:numPr>
        <w:tabs>
          <w:tab w:val="left" w:pos="720"/>
        </w:tabs>
        <w:spacing w:line="247" w:lineRule="auto"/>
        <w:ind w:left="720" w:right="200" w:hanging="355"/>
        <w:rPr>
          <w:rFonts w:ascii="Courier New" w:eastAsia="Courier New" w:hAnsi="Courier New" w:cs="Courier New"/>
          <w:sz w:val="23"/>
          <w:szCs w:val="23"/>
        </w:rPr>
      </w:pPr>
      <w:r>
        <w:rPr>
          <w:rFonts w:ascii="Calibri" w:eastAsia="Calibri" w:hAnsi="Calibri" w:cs="Calibri"/>
          <w:sz w:val="23"/>
          <w:szCs w:val="23"/>
        </w:rPr>
        <w:t xml:space="preserve">Participants should arrive at market and check in at the info booth </w:t>
      </w:r>
      <w:r>
        <w:rPr>
          <w:rFonts w:ascii="Calibri" w:eastAsia="Calibri" w:hAnsi="Calibri" w:cs="Calibri"/>
          <w:b/>
          <w:bCs/>
          <w:sz w:val="23"/>
          <w:szCs w:val="23"/>
        </w:rPr>
        <w:t xml:space="preserve">at least </w:t>
      </w:r>
      <w:r w:rsidR="003B6A53">
        <w:rPr>
          <w:rFonts w:ascii="Calibri" w:eastAsia="Calibri" w:hAnsi="Calibri" w:cs="Calibri"/>
          <w:b/>
          <w:bCs/>
          <w:sz w:val="23"/>
          <w:szCs w:val="23"/>
        </w:rPr>
        <w:t>20</w:t>
      </w:r>
      <w:r>
        <w:rPr>
          <w:rFonts w:ascii="Calibri" w:eastAsia="Calibri" w:hAnsi="Calibri" w:cs="Calibri"/>
          <w:b/>
          <w:bCs/>
          <w:sz w:val="23"/>
          <w:szCs w:val="23"/>
        </w:rPr>
        <w:t xml:space="preserve"> minutes before</w:t>
      </w:r>
      <w:r>
        <w:rPr>
          <w:rFonts w:ascii="Calibri" w:eastAsia="Calibri" w:hAnsi="Calibri" w:cs="Calibri"/>
          <w:sz w:val="23"/>
          <w:szCs w:val="23"/>
        </w:rPr>
        <w:t xml:space="preserve"> the start of market. Arriving after the market opens is </w:t>
      </w:r>
      <w:r w:rsidR="00267B74">
        <w:rPr>
          <w:rFonts w:ascii="Calibri" w:eastAsia="Calibri" w:hAnsi="Calibri" w:cs="Calibri"/>
          <w:sz w:val="23"/>
          <w:szCs w:val="23"/>
        </w:rPr>
        <w:t>discouraged</w:t>
      </w:r>
      <w:r w:rsidRPr="00267B74">
        <w:rPr>
          <w:rFonts w:ascii="Calibri" w:eastAsia="Calibri" w:hAnsi="Calibri" w:cs="Calibri"/>
          <w:sz w:val="24"/>
          <w:szCs w:val="24"/>
        </w:rPr>
        <w:t>. Once the market starts, staff must turn attention to customers</w:t>
      </w:r>
      <w:r w:rsidR="00267B74">
        <w:rPr>
          <w:rFonts w:ascii="Calibri" w:eastAsia="Calibri" w:hAnsi="Calibri" w:cs="Calibri"/>
          <w:sz w:val="24"/>
          <w:szCs w:val="24"/>
        </w:rPr>
        <w:t>.</w:t>
      </w:r>
    </w:p>
    <w:p w:rsidR="00693481" w:rsidRPr="004337A6" w:rsidRDefault="002D29A9" w:rsidP="00267B74">
      <w:pPr>
        <w:numPr>
          <w:ilvl w:val="0"/>
          <w:numId w:val="9"/>
        </w:numPr>
        <w:tabs>
          <w:tab w:val="left" w:pos="720"/>
        </w:tabs>
        <w:spacing w:line="233" w:lineRule="auto"/>
        <w:ind w:left="720" w:hanging="355"/>
        <w:rPr>
          <w:rFonts w:ascii="Calibri" w:eastAsia="Calibri" w:hAnsi="Calibri" w:cs="Calibri"/>
          <w:b/>
          <w:sz w:val="24"/>
          <w:szCs w:val="24"/>
        </w:rPr>
      </w:pPr>
      <w:r>
        <w:rPr>
          <w:rFonts w:ascii="Calibri" w:eastAsia="Calibri" w:hAnsi="Calibri" w:cs="Calibri"/>
          <w:sz w:val="24"/>
          <w:szCs w:val="24"/>
        </w:rPr>
        <w:t xml:space="preserve">Community Table participant’s </w:t>
      </w:r>
      <w:r w:rsidRPr="004337A6">
        <w:rPr>
          <w:rFonts w:ascii="Calibri" w:eastAsia="Calibri" w:hAnsi="Calibri" w:cs="Calibri"/>
          <w:b/>
          <w:sz w:val="24"/>
          <w:szCs w:val="24"/>
        </w:rPr>
        <w:t>vehicles are not allowe</w:t>
      </w:r>
      <w:bookmarkStart w:id="1" w:name="_GoBack"/>
      <w:bookmarkEnd w:id="1"/>
      <w:r w:rsidRPr="004337A6">
        <w:rPr>
          <w:rFonts w:ascii="Calibri" w:eastAsia="Calibri" w:hAnsi="Calibri" w:cs="Calibri"/>
          <w:b/>
          <w:sz w:val="24"/>
          <w:szCs w:val="24"/>
        </w:rPr>
        <w:t xml:space="preserve">d </w:t>
      </w:r>
      <w:proofErr w:type="spellStart"/>
      <w:r w:rsidR="00F01674">
        <w:rPr>
          <w:rFonts w:ascii="Calibri" w:eastAsia="Calibri" w:hAnsi="Calibri" w:cs="Calibri"/>
          <w:b/>
          <w:sz w:val="24"/>
          <w:szCs w:val="24"/>
        </w:rPr>
        <w:t>infont</w:t>
      </w:r>
      <w:proofErr w:type="spellEnd"/>
      <w:r w:rsidR="00F01674">
        <w:rPr>
          <w:rFonts w:ascii="Calibri" w:eastAsia="Calibri" w:hAnsi="Calibri" w:cs="Calibri"/>
          <w:b/>
          <w:sz w:val="24"/>
          <w:szCs w:val="24"/>
        </w:rPr>
        <w:t xml:space="preserve"> of market</w:t>
      </w:r>
      <w:r w:rsidR="00267B74" w:rsidRPr="004337A6">
        <w:rPr>
          <w:rFonts w:ascii="Calibri" w:eastAsia="Calibri" w:hAnsi="Calibri" w:cs="Calibri"/>
          <w:b/>
          <w:sz w:val="24"/>
          <w:szCs w:val="24"/>
        </w:rPr>
        <w:t xml:space="preserve"> </w:t>
      </w:r>
      <w:r w:rsidRPr="004337A6">
        <w:rPr>
          <w:rFonts w:ascii="Calibri" w:eastAsia="Calibri" w:hAnsi="Calibri" w:cs="Calibri"/>
          <w:b/>
          <w:sz w:val="24"/>
          <w:szCs w:val="24"/>
        </w:rPr>
        <w:t>anytime during market hours</w:t>
      </w:r>
      <w:r w:rsidR="00F01674">
        <w:rPr>
          <w:rFonts w:ascii="Calibri" w:eastAsia="Calibri" w:hAnsi="Calibri" w:cs="Calibri"/>
          <w:b/>
          <w:sz w:val="24"/>
          <w:szCs w:val="24"/>
        </w:rPr>
        <w:t xml:space="preserve"> except only to unload</w:t>
      </w:r>
      <w:r w:rsidR="00267B74" w:rsidRPr="004337A6">
        <w:rPr>
          <w:rFonts w:ascii="Calibri" w:eastAsia="Calibri" w:hAnsi="Calibri" w:cs="Calibri"/>
          <w:b/>
          <w:sz w:val="24"/>
          <w:szCs w:val="24"/>
        </w:rPr>
        <w:t>.</w:t>
      </w:r>
    </w:p>
    <w:p w:rsidR="00693481" w:rsidRDefault="002D29A9">
      <w:pPr>
        <w:numPr>
          <w:ilvl w:val="0"/>
          <w:numId w:val="10"/>
        </w:numPr>
        <w:tabs>
          <w:tab w:val="left" w:pos="720"/>
        </w:tabs>
        <w:spacing w:line="233" w:lineRule="auto"/>
        <w:ind w:left="720" w:hanging="355"/>
        <w:rPr>
          <w:rFonts w:ascii="Courier New" w:eastAsia="Courier New" w:hAnsi="Courier New" w:cs="Courier New"/>
          <w:sz w:val="24"/>
          <w:szCs w:val="24"/>
        </w:rPr>
      </w:pPr>
      <w:r>
        <w:rPr>
          <w:rFonts w:ascii="Calibri" w:eastAsia="Calibri" w:hAnsi="Calibri" w:cs="Calibri"/>
          <w:sz w:val="24"/>
          <w:szCs w:val="24"/>
        </w:rPr>
        <w:t>Once participants sell out or are finished selling for the day, visit the info booth to report sales</w:t>
      </w:r>
    </w:p>
    <w:p w:rsidR="00693481" w:rsidRDefault="00693481">
      <w:pPr>
        <w:spacing w:line="1" w:lineRule="exact"/>
        <w:rPr>
          <w:sz w:val="20"/>
          <w:szCs w:val="20"/>
        </w:rPr>
      </w:pPr>
    </w:p>
    <w:p w:rsidR="00693481" w:rsidRDefault="002D29A9">
      <w:pPr>
        <w:ind w:left="720"/>
        <w:rPr>
          <w:sz w:val="20"/>
          <w:szCs w:val="20"/>
        </w:rPr>
      </w:pP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pay the booth fee (10% of total sales)</w:t>
      </w:r>
      <w:r w:rsidR="00267B74">
        <w:rPr>
          <w:rFonts w:ascii="Calibri" w:eastAsia="Calibri" w:hAnsi="Calibri" w:cs="Calibri"/>
          <w:sz w:val="24"/>
          <w:szCs w:val="24"/>
        </w:rPr>
        <w:br/>
      </w:r>
    </w:p>
    <w:p w:rsidR="00693481" w:rsidRPr="00267B74" w:rsidRDefault="002D29A9" w:rsidP="00267B74">
      <w:pPr>
        <w:numPr>
          <w:ilvl w:val="0"/>
          <w:numId w:val="11"/>
        </w:numPr>
        <w:tabs>
          <w:tab w:val="left" w:pos="720"/>
        </w:tabs>
        <w:spacing w:line="177" w:lineRule="exact"/>
        <w:ind w:left="720" w:right="360" w:hanging="355"/>
        <w:rPr>
          <w:sz w:val="20"/>
          <w:szCs w:val="20"/>
        </w:rPr>
      </w:pPr>
      <w:r w:rsidRPr="00267B74">
        <w:rPr>
          <w:rFonts w:ascii="Calibri" w:eastAsia="Calibri" w:hAnsi="Calibri" w:cs="Calibri"/>
          <w:sz w:val="24"/>
          <w:szCs w:val="24"/>
        </w:rPr>
        <w:t>Participants may leave before the market is over</w:t>
      </w:r>
    </w:p>
    <w:p w:rsidR="00693481" w:rsidRDefault="002D29A9">
      <w:pPr>
        <w:rPr>
          <w:sz w:val="20"/>
          <w:szCs w:val="20"/>
        </w:rPr>
      </w:pPr>
      <w:r>
        <w:rPr>
          <w:rFonts w:ascii="Calibri" w:eastAsia="Calibri" w:hAnsi="Calibri" w:cs="Calibri"/>
          <w:b/>
          <w:bCs/>
          <w:sz w:val="24"/>
          <w:szCs w:val="24"/>
        </w:rPr>
        <w:t>Guidelines</w:t>
      </w:r>
      <w:r>
        <w:rPr>
          <w:rFonts w:ascii="Calibri" w:eastAsia="Calibri" w:hAnsi="Calibri" w:cs="Calibri"/>
          <w:sz w:val="24"/>
          <w:szCs w:val="24"/>
        </w:rPr>
        <w:t>:</w:t>
      </w:r>
    </w:p>
    <w:p w:rsidR="00693481" w:rsidRDefault="00693481">
      <w:pPr>
        <w:spacing w:line="4" w:lineRule="exact"/>
        <w:rPr>
          <w:sz w:val="20"/>
          <w:szCs w:val="20"/>
        </w:rPr>
      </w:pPr>
    </w:p>
    <w:p w:rsidR="00693481" w:rsidRDefault="002D29A9" w:rsidP="00267B74">
      <w:pPr>
        <w:numPr>
          <w:ilvl w:val="0"/>
          <w:numId w:val="12"/>
        </w:numPr>
        <w:tabs>
          <w:tab w:val="left" w:pos="720"/>
        </w:tabs>
        <w:spacing w:line="236" w:lineRule="auto"/>
        <w:ind w:left="720" w:right="220" w:hanging="355"/>
        <w:rPr>
          <w:rFonts w:ascii="Courier New" w:eastAsia="Courier New" w:hAnsi="Courier New" w:cs="Courier New"/>
          <w:sz w:val="24"/>
          <w:szCs w:val="24"/>
        </w:rPr>
      </w:pPr>
      <w:r>
        <w:rPr>
          <w:rFonts w:ascii="Calibri" w:eastAsia="Calibri" w:hAnsi="Calibri" w:cs="Calibri"/>
          <w:sz w:val="24"/>
          <w:szCs w:val="24"/>
        </w:rPr>
        <w:t xml:space="preserve">Participants must comply with regular market guidelines-­‐ Vendor Packets are available online </w:t>
      </w:r>
      <w:r w:rsidR="00267B74" w:rsidRPr="00267B74">
        <w:rPr>
          <w:rFonts w:ascii="Calibri" w:eastAsia="Calibri" w:hAnsi="Calibri" w:cs="Calibri"/>
          <w:color w:val="0000FF"/>
          <w:sz w:val="24"/>
          <w:szCs w:val="24"/>
          <w:u w:val="single"/>
        </w:rPr>
        <w:t>https://stevensonfarmersmarket.com/for-vendors/be-a-vendor/</w:t>
      </w:r>
    </w:p>
    <w:p w:rsidR="00693481" w:rsidRDefault="00693481">
      <w:pPr>
        <w:spacing w:line="2" w:lineRule="exact"/>
        <w:rPr>
          <w:sz w:val="20"/>
          <w:szCs w:val="20"/>
        </w:rPr>
      </w:pPr>
    </w:p>
    <w:p w:rsidR="00693481" w:rsidRDefault="002D29A9">
      <w:pPr>
        <w:numPr>
          <w:ilvl w:val="0"/>
          <w:numId w:val="13"/>
        </w:numPr>
        <w:tabs>
          <w:tab w:val="left" w:pos="720"/>
        </w:tabs>
        <w:spacing w:line="247" w:lineRule="auto"/>
        <w:ind w:left="720" w:right="160" w:hanging="355"/>
        <w:rPr>
          <w:rFonts w:ascii="Courier New" w:eastAsia="Courier New" w:hAnsi="Courier New" w:cs="Courier New"/>
          <w:sz w:val="23"/>
          <w:szCs w:val="23"/>
        </w:rPr>
      </w:pPr>
      <w:r>
        <w:rPr>
          <w:rFonts w:ascii="Calibri" w:eastAsia="Calibri" w:hAnsi="Calibri" w:cs="Calibri"/>
          <w:sz w:val="23"/>
          <w:szCs w:val="23"/>
        </w:rPr>
        <w:t>Community table vendors are responsible for knowing state and local rules, regulations and currency guidelines pertaining to the goods being sold. Ask market staff if you have questions.</w:t>
      </w:r>
    </w:p>
    <w:p w:rsidR="00693481" w:rsidRDefault="002D29A9">
      <w:pPr>
        <w:numPr>
          <w:ilvl w:val="0"/>
          <w:numId w:val="14"/>
        </w:numPr>
        <w:tabs>
          <w:tab w:val="left" w:pos="720"/>
        </w:tabs>
        <w:ind w:left="720" w:hanging="355"/>
        <w:rPr>
          <w:rFonts w:ascii="Courier New" w:eastAsia="Courier New" w:hAnsi="Courier New" w:cs="Courier New"/>
          <w:sz w:val="24"/>
          <w:szCs w:val="24"/>
        </w:rPr>
      </w:pPr>
      <w:r>
        <w:rPr>
          <w:rFonts w:ascii="Calibri" w:eastAsia="Calibri" w:hAnsi="Calibri" w:cs="Calibri"/>
          <w:sz w:val="24"/>
          <w:szCs w:val="24"/>
        </w:rPr>
        <w:t>Participants should be well-­‐prepared with signs, prices, cashbox/ change etc.</w:t>
      </w:r>
    </w:p>
    <w:p w:rsidR="00693481" w:rsidRDefault="00693481">
      <w:pPr>
        <w:spacing w:line="186" w:lineRule="exact"/>
        <w:rPr>
          <w:sz w:val="20"/>
          <w:szCs w:val="20"/>
        </w:rPr>
      </w:pPr>
    </w:p>
    <w:p w:rsidR="00693481" w:rsidRDefault="002D29A9">
      <w:pPr>
        <w:rPr>
          <w:sz w:val="20"/>
          <w:szCs w:val="20"/>
        </w:rPr>
      </w:pPr>
      <w:r>
        <w:rPr>
          <w:rFonts w:ascii="Calibri" w:eastAsia="Calibri" w:hAnsi="Calibri" w:cs="Calibri"/>
        </w:rPr>
        <w:t>We understand that this may be your first time selling at a market. Please contact market staff with questions.</w:t>
      </w:r>
    </w:p>
    <w:p w:rsidR="00693481" w:rsidRDefault="00693481">
      <w:pPr>
        <w:spacing w:line="198" w:lineRule="exact"/>
        <w:rPr>
          <w:sz w:val="20"/>
          <w:szCs w:val="20"/>
        </w:rPr>
      </w:pPr>
    </w:p>
    <w:p w:rsidR="00693481" w:rsidRDefault="00267B74">
      <w:pPr>
        <w:rPr>
          <w:sz w:val="20"/>
          <w:szCs w:val="20"/>
        </w:rPr>
      </w:pPr>
      <w:r>
        <w:rPr>
          <w:rFonts w:ascii="Calibri" w:eastAsia="Calibri" w:hAnsi="Calibri" w:cs="Calibri"/>
          <w:sz w:val="24"/>
          <w:szCs w:val="24"/>
        </w:rPr>
        <w:t>Pharaoh Skinner</w:t>
      </w:r>
      <w:r w:rsidR="002D29A9">
        <w:rPr>
          <w:rFonts w:ascii="Calibri" w:eastAsia="Calibri" w:hAnsi="Calibri" w:cs="Calibri"/>
          <w:sz w:val="24"/>
          <w:szCs w:val="24"/>
        </w:rPr>
        <w:t>, Farmers Market Manager</w:t>
      </w:r>
    </w:p>
    <w:p w:rsidR="00693481" w:rsidRDefault="00693481">
      <w:pPr>
        <w:spacing w:line="2" w:lineRule="exact"/>
        <w:rPr>
          <w:sz w:val="20"/>
          <w:szCs w:val="20"/>
        </w:rPr>
      </w:pPr>
    </w:p>
    <w:p w:rsidR="00693481" w:rsidRDefault="00267B74">
      <w:pPr>
        <w:rPr>
          <w:sz w:val="20"/>
          <w:szCs w:val="20"/>
        </w:rPr>
      </w:pPr>
      <w:r>
        <w:rPr>
          <w:rFonts w:ascii="Calibri" w:eastAsia="Calibri" w:hAnsi="Calibri" w:cs="Calibri"/>
          <w:color w:val="0000FF"/>
          <w:sz w:val="24"/>
          <w:szCs w:val="24"/>
          <w:u w:val="single"/>
        </w:rPr>
        <w:t>Farmers.Market.Stevenson@gmail.com</w:t>
      </w:r>
      <w:r>
        <w:rPr>
          <w:rFonts w:ascii="Calibri" w:eastAsia="Calibri" w:hAnsi="Calibri" w:cs="Calibri"/>
          <w:color w:val="000000"/>
          <w:sz w:val="24"/>
          <w:szCs w:val="24"/>
        </w:rPr>
        <w:t xml:space="preserve"> 509-427-4707</w:t>
      </w:r>
    </w:p>
    <w:sectPr w:rsidR="00693481">
      <w:pgSz w:w="12240" w:h="15840"/>
      <w:pgMar w:top="1082" w:right="1120" w:bottom="1440" w:left="1080" w:header="0" w:footer="0" w:gutter="0"/>
      <w:cols w:space="720" w:equalWidth="0">
        <w:col w:w="10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1AB4C614"/>
    <w:lvl w:ilvl="0" w:tplc="825C7432">
      <w:start w:val="15"/>
      <w:numFmt w:val="lowerLetter"/>
      <w:lvlText w:val="%1"/>
      <w:lvlJc w:val="left"/>
    </w:lvl>
    <w:lvl w:ilvl="1" w:tplc="31B65C76">
      <w:numFmt w:val="decimal"/>
      <w:lvlText w:val=""/>
      <w:lvlJc w:val="left"/>
    </w:lvl>
    <w:lvl w:ilvl="2" w:tplc="B1989242">
      <w:numFmt w:val="decimal"/>
      <w:lvlText w:val=""/>
      <w:lvlJc w:val="left"/>
    </w:lvl>
    <w:lvl w:ilvl="3" w:tplc="54C0C70A">
      <w:numFmt w:val="decimal"/>
      <w:lvlText w:val=""/>
      <w:lvlJc w:val="left"/>
    </w:lvl>
    <w:lvl w:ilvl="4" w:tplc="78746BB8">
      <w:numFmt w:val="decimal"/>
      <w:lvlText w:val=""/>
      <w:lvlJc w:val="left"/>
    </w:lvl>
    <w:lvl w:ilvl="5" w:tplc="1140034C">
      <w:numFmt w:val="decimal"/>
      <w:lvlText w:val=""/>
      <w:lvlJc w:val="left"/>
    </w:lvl>
    <w:lvl w:ilvl="6" w:tplc="E7FEB60E">
      <w:numFmt w:val="decimal"/>
      <w:lvlText w:val=""/>
      <w:lvlJc w:val="left"/>
    </w:lvl>
    <w:lvl w:ilvl="7" w:tplc="CBF29E7E">
      <w:numFmt w:val="decimal"/>
      <w:lvlText w:val=""/>
      <w:lvlJc w:val="left"/>
    </w:lvl>
    <w:lvl w:ilvl="8" w:tplc="C946F8DA">
      <w:numFmt w:val="decimal"/>
      <w:lvlText w:val=""/>
      <w:lvlJc w:val="left"/>
    </w:lvl>
  </w:abstractNum>
  <w:abstractNum w:abstractNumId="1">
    <w:nsid w:val="0DED7263"/>
    <w:multiLevelType w:val="hybridMultilevel"/>
    <w:tmpl w:val="3C5E3182"/>
    <w:lvl w:ilvl="0" w:tplc="94CCB96E">
      <w:start w:val="15"/>
      <w:numFmt w:val="lowerLetter"/>
      <w:lvlText w:val="%1"/>
      <w:lvlJc w:val="left"/>
    </w:lvl>
    <w:lvl w:ilvl="1" w:tplc="512A17CC">
      <w:numFmt w:val="decimal"/>
      <w:lvlText w:val=""/>
      <w:lvlJc w:val="left"/>
    </w:lvl>
    <w:lvl w:ilvl="2" w:tplc="44D61308">
      <w:numFmt w:val="decimal"/>
      <w:lvlText w:val=""/>
      <w:lvlJc w:val="left"/>
    </w:lvl>
    <w:lvl w:ilvl="3" w:tplc="827066C2">
      <w:numFmt w:val="decimal"/>
      <w:lvlText w:val=""/>
      <w:lvlJc w:val="left"/>
    </w:lvl>
    <w:lvl w:ilvl="4" w:tplc="B8B0CFCC">
      <w:numFmt w:val="decimal"/>
      <w:lvlText w:val=""/>
      <w:lvlJc w:val="left"/>
    </w:lvl>
    <w:lvl w:ilvl="5" w:tplc="50B6C0C4">
      <w:numFmt w:val="decimal"/>
      <w:lvlText w:val=""/>
      <w:lvlJc w:val="left"/>
    </w:lvl>
    <w:lvl w:ilvl="6" w:tplc="D2F69FF2">
      <w:numFmt w:val="decimal"/>
      <w:lvlText w:val=""/>
      <w:lvlJc w:val="left"/>
    </w:lvl>
    <w:lvl w:ilvl="7" w:tplc="ACEA3460">
      <w:numFmt w:val="decimal"/>
      <w:lvlText w:val=""/>
      <w:lvlJc w:val="left"/>
    </w:lvl>
    <w:lvl w:ilvl="8" w:tplc="AD9AA2B0">
      <w:numFmt w:val="decimal"/>
      <w:lvlText w:val=""/>
      <w:lvlJc w:val="left"/>
    </w:lvl>
  </w:abstractNum>
  <w:abstractNum w:abstractNumId="2">
    <w:nsid w:val="109CF92E"/>
    <w:multiLevelType w:val="hybridMultilevel"/>
    <w:tmpl w:val="0B16C340"/>
    <w:lvl w:ilvl="0" w:tplc="24FA035C">
      <w:start w:val="15"/>
      <w:numFmt w:val="lowerLetter"/>
      <w:lvlText w:val="%1"/>
      <w:lvlJc w:val="left"/>
    </w:lvl>
    <w:lvl w:ilvl="1" w:tplc="2FF2CA84">
      <w:numFmt w:val="decimal"/>
      <w:lvlText w:val=""/>
      <w:lvlJc w:val="left"/>
    </w:lvl>
    <w:lvl w:ilvl="2" w:tplc="DA127E32">
      <w:numFmt w:val="decimal"/>
      <w:lvlText w:val=""/>
      <w:lvlJc w:val="left"/>
    </w:lvl>
    <w:lvl w:ilvl="3" w:tplc="BF92C2B0">
      <w:numFmt w:val="decimal"/>
      <w:lvlText w:val=""/>
      <w:lvlJc w:val="left"/>
    </w:lvl>
    <w:lvl w:ilvl="4" w:tplc="7D76959A">
      <w:numFmt w:val="decimal"/>
      <w:lvlText w:val=""/>
      <w:lvlJc w:val="left"/>
    </w:lvl>
    <w:lvl w:ilvl="5" w:tplc="C7F21180">
      <w:numFmt w:val="decimal"/>
      <w:lvlText w:val=""/>
      <w:lvlJc w:val="left"/>
    </w:lvl>
    <w:lvl w:ilvl="6" w:tplc="AB1027EA">
      <w:numFmt w:val="decimal"/>
      <w:lvlText w:val=""/>
      <w:lvlJc w:val="left"/>
    </w:lvl>
    <w:lvl w:ilvl="7" w:tplc="C9B8287E">
      <w:numFmt w:val="decimal"/>
      <w:lvlText w:val=""/>
      <w:lvlJc w:val="left"/>
    </w:lvl>
    <w:lvl w:ilvl="8" w:tplc="EDB244C2">
      <w:numFmt w:val="decimal"/>
      <w:lvlText w:val=""/>
      <w:lvlJc w:val="left"/>
    </w:lvl>
  </w:abstractNum>
  <w:abstractNum w:abstractNumId="3">
    <w:nsid w:val="1190CDE7"/>
    <w:multiLevelType w:val="hybridMultilevel"/>
    <w:tmpl w:val="BD6A2E08"/>
    <w:lvl w:ilvl="0" w:tplc="71429270">
      <w:start w:val="15"/>
      <w:numFmt w:val="lowerLetter"/>
      <w:lvlText w:val="%1"/>
      <w:lvlJc w:val="left"/>
    </w:lvl>
    <w:lvl w:ilvl="1" w:tplc="7F3CA908">
      <w:numFmt w:val="decimal"/>
      <w:lvlText w:val=""/>
      <w:lvlJc w:val="left"/>
    </w:lvl>
    <w:lvl w:ilvl="2" w:tplc="33ACA51C">
      <w:numFmt w:val="decimal"/>
      <w:lvlText w:val=""/>
      <w:lvlJc w:val="left"/>
    </w:lvl>
    <w:lvl w:ilvl="3" w:tplc="D4868F8E">
      <w:numFmt w:val="decimal"/>
      <w:lvlText w:val=""/>
      <w:lvlJc w:val="left"/>
    </w:lvl>
    <w:lvl w:ilvl="4" w:tplc="A894C26C">
      <w:numFmt w:val="decimal"/>
      <w:lvlText w:val=""/>
      <w:lvlJc w:val="left"/>
    </w:lvl>
    <w:lvl w:ilvl="5" w:tplc="53F65C02">
      <w:numFmt w:val="decimal"/>
      <w:lvlText w:val=""/>
      <w:lvlJc w:val="left"/>
    </w:lvl>
    <w:lvl w:ilvl="6" w:tplc="1AF6A5DA">
      <w:numFmt w:val="decimal"/>
      <w:lvlText w:val=""/>
      <w:lvlJc w:val="left"/>
    </w:lvl>
    <w:lvl w:ilvl="7" w:tplc="146A6630">
      <w:numFmt w:val="decimal"/>
      <w:lvlText w:val=""/>
      <w:lvlJc w:val="left"/>
    </w:lvl>
    <w:lvl w:ilvl="8" w:tplc="CF98A4AC">
      <w:numFmt w:val="decimal"/>
      <w:lvlText w:val=""/>
      <w:lvlJc w:val="left"/>
    </w:lvl>
  </w:abstractNum>
  <w:abstractNum w:abstractNumId="4">
    <w:nsid w:val="12200854"/>
    <w:multiLevelType w:val="hybridMultilevel"/>
    <w:tmpl w:val="12DE1EDE"/>
    <w:lvl w:ilvl="0" w:tplc="AD10E96C">
      <w:start w:val="15"/>
      <w:numFmt w:val="lowerLetter"/>
      <w:lvlText w:val="%1"/>
      <w:lvlJc w:val="left"/>
    </w:lvl>
    <w:lvl w:ilvl="1" w:tplc="67E66E30">
      <w:numFmt w:val="decimal"/>
      <w:lvlText w:val=""/>
      <w:lvlJc w:val="left"/>
    </w:lvl>
    <w:lvl w:ilvl="2" w:tplc="90DE2B86">
      <w:numFmt w:val="decimal"/>
      <w:lvlText w:val=""/>
      <w:lvlJc w:val="left"/>
    </w:lvl>
    <w:lvl w:ilvl="3" w:tplc="FE9C7574">
      <w:numFmt w:val="decimal"/>
      <w:lvlText w:val=""/>
      <w:lvlJc w:val="left"/>
    </w:lvl>
    <w:lvl w:ilvl="4" w:tplc="69C41476">
      <w:numFmt w:val="decimal"/>
      <w:lvlText w:val=""/>
      <w:lvlJc w:val="left"/>
    </w:lvl>
    <w:lvl w:ilvl="5" w:tplc="62944732">
      <w:numFmt w:val="decimal"/>
      <w:lvlText w:val=""/>
      <w:lvlJc w:val="left"/>
    </w:lvl>
    <w:lvl w:ilvl="6" w:tplc="DD24655E">
      <w:numFmt w:val="decimal"/>
      <w:lvlText w:val=""/>
      <w:lvlJc w:val="left"/>
    </w:lvl>
    <w:lvl w:ilvl="7" w:tplc="2EE2F56A">
      <w:numFmt w:val="decimal"/>
      <w:lvlText w:val=""/>
      <w:lvlJc w:val="left"/>
    </w:lvl>
    <w:lvl w:ilvl="8" w:tplc="846E0DFE">
      <w:numFmt w:val="decimal"/>
      <w:lvlText w:val=""/>
      <w:lvlJc w:val="left"/>
    </w:lvl>
  </w:abstractNum>
  <w:abstractNum w:abstractNumId="5">
    <w:nsid w:val="140E0F76"/>
    <w:multiLevelType w:val="hybridMultilevel"/>
    <w:tmpl w:val="AC3AAD12"/>
    <w:lvl w:ilvl="0" w:tplc="29BA0A88">
      <w:start w:val="15"/>
      <w:numFmt w:val="lowerLetter"/>
      <w:lvlText w:val="%1"/>
      <w:lvlJc w:val="left"/>
    </w:lvl>
    <w:lvl w:ilvl="1" w:tplc="3EEAFACE">
      <w:numFmt w:val="decimal"/>
      <w:lvlText w:val=""/>
      <w:lvlJc w:val="left"/>
    </w:lvl>
    <w:lvl w:ilvl="2" w:tplc="42B21C38">
      <w:numFmt w:val="decimal"/>
      <w:lvlText w:val=""/>
      <w:lvlJc w:val="left"/>
    </w:lvl>
    <w:lvl w:ilvl="3" w:tplc="CFB4B874">
      <w:numFmt w:val="decimal"/>
      <w:lvlText w:val=""/>
      <w:lvlJc w:val="left"/>
    </w:lvl>
    <w:lvl w:ilvl="4" w:tplc="D01A1192">
      <w:numFmt w:val="decimal"/>
      <w:lvlText w:val=""/>
      <w:lvlJc w:val="left"/>
    </w:lvl>
    <w:lvl w:ilvl="5" w:tplc="8F565144">
      <w:numFmt w:val="decimal"/>
      <w:lvlText w:val=""/>
      <w:lvlJc w:val="left"/>
    </w:lvl>
    <w:lvl w:ilvl="6" w:tplc="0C009B26">
      <w:numFmt w:val="decimal"/>
      <w:lvlText w:val=""/>
      <w:lvlJc w:val="left"/>
    </w:lvl>
    <w:lvl w:ilvl="7" w:tplc="A6241BA8">
      <w:numFmt w:val="decimal"/>
      <w:lvlText w:val=""/>
      <w:lvlJc w:val="left"/>
    </w:lvl>
    <w:lvl w:ilvl="8" w:tplc="628AC0D4">
      <w:numFmt w:val="decimal"/>
      <w:lvlText w:val=""/>
      <w:lvlJc w:val="left"/>
    </w:lvl>
  </w:abstractNum>
  <w:abstractNum w:abstractNumId="6">
    <w:nsid w:val="1F16E9E8"/>
    <w:multiLevelType w:val="hybridMultilevel"/>
    <w:tmpl w:val="72E43508"/>
    <w:lvl w:ilvl="0" w:tplc="D6E6C0DA">
      <w:start w:val="15"/>
      <w:numFmt w:val="lowerLetter"/>
      <w:lvlText w:val="%1"/>
      <w:lvlJc w:val="left"/>
    </w:lvl>
    <w:lvl w:ilvl="1" w:tplc="EE2CD636">
      <w:numFmt w:val="decimal"/>
      <w:lvlText w:val=""/>
      <w:lvlJc w:val="left"/>
    </w:lvl>
    <w:lvl w:ilvl="2" w:tplc="5ADE74FA">
      <w:numFmt w:val="decimal"/>
      <w:lvlText w:val=""/>
      <w:lvlJc w:val="left"/>
    </w:lvl>
    <w:lvl w:ilvl="3" w:tplc="1840B9A2">
      <w:numFmt w:val="decimal"/>
      <w:lvlText w:val=""/>
      <w:lvlJc w:val="left"/>
    </w:lvl>
    <w:lvl w:ilvl="4" w:tplc="0FE4F1C4">
      <w:numFmt w:val="decimal"/>
      <w:lvlText w:val=""/>
      <w:lvlJc w:val="left"/>
    </w:lvl>
    <w:lvl w:ilvl="5" w:tplc="9174BB1A">
      <w:numFmt w:val="decimal"/>
      <w:lvlText w:val=""/>
      <w:lvlJc w:val="left"/>
    </w:lvl>
    <w:lvl w:ilvl="6" w:tplc="4BE2B538">
      <w:numFmt w:val="decimal"/>
      <w:lvlText w:val=""/>
      <w:lvlJc w:val="left"/>
    </w:lvl>
    <w:lvl w:ilvl="7" w:tplc="AAC6DCE0">
      <w:numFmt w:val="decimal"/>
      <w:lvlText w:val=""/>
      <w:lvlJc w:val="left"/>
    </w:lvl>
    <w:lvl w:ilvl="8" w:tplc="22EADBB8">
      <w:numFmt w:val="decimal"/>
      <w:lvlText w:val=""/>
      <w:lvlJc w:val="left"/>
    </w:lvl>
  </w:abstractNum>
  <w:abstractNum w:abstractNumId="7">
    <w:nsid w:val="3352255A"/>
    <w:multiLevelType w:val="hybridMultilevel"/>
    <w:tmpl w:val="2C1A3914"/>
    <w:lvl w:ilvl="0" w:tplc="2E96951A">
      <w:start w:val="15"/>
      <w:numFmt w:val="lowerLetter"/>
      <w:lvlText w:val="%1"/>
      <w:lvlJc w:val="left"/>
    </w:lvl>
    <w:lvl w:ilvl="1" w:tplc="A0508E1C">
      <w:numFmt w:val="decimal"/>
      <w:lvlText w:val=""/>
      <w:lvlJc w:val="left"/>
    </w:lvl>
    <w:lvl w:ilvl="2" w:tplc="5A748FA2">
      <w:numFmt w:val="decimal"/>
      <w:lvlText w:val=""/>
      <w:lvlJc w:val="left"/>
    </w:lvl>
    <w:lvl w:ilvl="3" w:tplc="A27020A6">
      <w:numFmt w:val="decimal"/>
      <w:lvlText w:val=""/>
      <w:lvlJc w:val="left"/>
    </w:lvl>
    <w:lvl w:ilvl="4" w:tplc="02526F9A">
      <w:numFmt w:val="decimal"/>
      <w:lvlText w:val=""/>
      <w:lvlJc w:val="left"/>
    </w:lvl>
    <w:lvl w:ilvl="5" w:tplc="EC4A97DA">
      <w:numFmt w:val="decimal"/>
      <w:lvlText w:val=""/>
      <w:lvlJc w:val="left"/>
    </w:lvl>
    <w:lvl w:ilvl="6" w:tplc="33129908">
      <w:numFmt w:val="decimal"/>
      <w:lvlText w:val=""/>
      <w:lvlJc w:val="left"/>
    </w:lvl>
    <w:lvl w:ilvl="7" w:tplc="677C5FB8">
      <w:numFmt w:val="decimal"/>
      <w:lvlText w:val=""/>
      <w:lvlJc w:val="left"/>
    </w:lvl>
    <w:lvl w:ilvl="8" w:tplc="86A00FD6">
      <w:numFmt w:val="decimal"/>
      <w:lvlText w:val=""/>
      <w:lvlJc w:val="left"/>
    </w:lvl>
  </w:abstractNum>
  <w:abstractNum w:abstractNumId="8">
    <w:nsid w:val="4DB127F8"/>
    <w:multiLevelType w:val="hybridMultilevel"/>
    <w:tmpl w:val="250E148A"/>
    <w:lvl w:ilvl="0" w:tplc="310C1024">
      <w:start w:val="15"/>
      <w:numFmt w:val="lowerLetter"/>
      <w:lvlText w:val="%1"/>
      <w:lvlJc w:val="left"/>
    </w:lvl>
    <w:lvl w:ilvl="1" w:tplc="AD28763A">
      <w:numFmt w:val="decimal"/>
      <w:lvlText w:val=""/>
      <w:lvlJc w:val="left"/>
    </w:lvl>
    <w:lvl w:ilvl="2" w:tplc="F38A9A0A">
      <w:numFmt w:val="decimal"/>
      <w:lvlText w:val=""/>
      <w:lvlJc w:val="left"/>
    </w:lvl>
    <w:lvl w:ilvl="3" w:tplc="17F8E522">
      <w:numFmt w:val="decimal"/>
      <w:lvlText w:val=""/>
      <w:lvlJc w:val="left"/>
    </w:lvl>
    <w:lvl w:ilvl="4" w:tplc="074A1488">
      <w:numFmt w:val="decimal"/>
      <w:lvlText w:val=""/>
      <w:lvlJc w:val="left"/>
    </w:lvl>
    <w:lvl w:ilvl="5" w:tplc="1E4A649A">
      <w:numFmt w:val="decimal"/>
      <w:lvlText w:val=""/>
      <w:lvlJc w:val="left"/>
    </w:lvl>
    <w:lvl w:ilvl="6" w:tplc="02D4CC16">
      <w:numFmt w:val="decimal"/>
      <w:lvlText w:val=""/>
      <w:lvlJc w:val="left"/>
    </w:lvl>
    <w:lvl w:ilvl="7" w:tplc="F4E489F4">
      <w:numFmt w:val="decimal"/>
      <w:lvlText w:val=""/>
      <w:lvlJc w:val="left"/>
    </w:lvl>
    <w:lvl w:ilvl="8" w:tplc="D71611CC">
      <w:numFmt w:val="decimal"/>
      <w:lvlText w:val=""/>
      <w:lvlJc w:val="left"/>
    </w:lvl>
  </w:abstractNum>
  <w:abstractNum w:abstractNumId="9">
    <w:nsid w:val="515F007C"/>
    <w:multiLevelType w:val="hybridMultilevel"/>
    <w:tmpl w:val="BAD047E2"/>
    <w:lvl w:ilvl="0" w:tplc="12B06AD8">
      <w:start w:val="15"/>
      <w:numFmt w:val="lowerLetter"/>
      <w:lvlText w:val="%1"/>
      <w:lvlJc w:val="left"/>
    </w:lvl>
    <w:lvl w:ilvl="1" w:tplc="62F84612">
      <w:numFmt w:val="decimal"/>
      <w:lvlText w:val=""/>
      <w:lvlJc w:val="left"/>
    </w:lvl>
    <w:lvl w:ilvl="2" w:tplc="7EBEC910">
      <w:numFmt w:val="decimal"/>
      <w:lvlText w:val=""/>
      <w:lvlJc w:val="left"/>
    </w:lvl>
    <w:lvl w:ilvl="3" w:tplc="F2A8CE08">
      <w:numFmt w:val="decimal"/>
      <w:lvlText w:val=""/>
      <w:lvlJc w:val="left"/>
    </w:lvl>
    <w:lvl w:ilvl="4" w:tplc="9ED6FB60">
      <w:numFmt w:val="decimal"/>
      <w:lvlText w:val=""/>
      <w:lvlJc w:val="left"/>
    </w:lvl>
    <w:lvl w:ilvl="5" w:tplc="194E3F02">
      <w:numFmt w:val="decimal"/>
      <w:lvlText w:val=""/>
      <w:lvlJc w:val="left"/>
    </w:lvl>
    <w:lvl w:ilvl="6" w:tplc="8ACAF58A">
      <w:numFmt w:val="decimal"/>
      <w:lvlText w:val=""/>
      <w:lvlJc w:val="left"/>
    </w:lvl>
    <w:lvl w:ilvl="7" w:tplc="3790DDC6">
      <w:numFmt w:val="decimal"/>
      <w:lvlText w:val=""/>
      <w:lvlJc w:val="left"/>
    </w:lvl>
    <w:lvl w:ilvl="8" w:tplc="9684F24E">
      <w:numFmt w:val="decimal"/>
      <w:lvlText w:val=""/>
      <w:lvlJc w:val="left"/>
    </w:lvl>
  </w:abstractNum>
  <w:abstractNum w:abstractNumId="10">
    <w:nsid w:val="5BD062C2"/>
    <w:multiLevelType w:val="hybridMultilevel"/>
    <w:tmpl w:val="36D4F0E6"/>
    <w:lvl w:ilvl="0" w:tplc="6D0AA36C">
      <w:start w:val="15"/>
      <w:numFmt w:val="lowerLetter"/>
      <w:lvlText w:val="%1"/>
      <w:lvlJc w:val="left"/>
    </w:lvl>
    <w:lvl w:ilvl="1" w:tplc="F3E2C316">
      <w:numFmt w:val="decimal"/>
      <w:lvlText w:val=""/>
      <w:lvlJc w:val="left"/>
    </w:lvl>
    <w:lvl w:ilvl="2" w:tplc="9DF07030">
      <w:numFmt w:val="decimal"/>
      <w:lvlText w:val=""/>
      <w:lvlJc w:val="left"/>
    </w:lvl>
    <w:lvl w:ilvl="3" w:tplc="44C6C582">
      <w:numFmt w:val="decimal"/>
      <w:lvlText w:val=""/>
      <w:lvlJc w:val="left"/>
    </w:lvl>
    <w:lvl w:ilvl="4" w:tplc="B7D86D36">
      <w:numFmt w:val="decimal"/>
      <w:lvlText w:val=""/>
      <w:lvlJc w:val="left"/>
    </w:lvl>
    <w:lvl w:ilvl="5" w:tplc="4D1ECD06">
      <w:numFmt w:val="decimal"/>
      <w:lvlText w:val=""/>
      <w:lvlJc w:val="left"/>
    </w:lvl>
    <w:lvl w:ilvl="6" w:tplc="F89281C0">
      <w:numFmt w:val="decimal"/>
      <w:lvlText w:val=""/>
      <w:lvlJc w:val="left"/>
    </w:lvl>
    <w:lvl w:ilvl="7" w:tplc="1886465E">
      <w:numFmt w:val="decimal"/>
      <w:lvlText w:val=""/>
      <w:lvlJc w:val="left"/>
    </w:lvl>
    <w:lvl w:ilvl="8" w:tplc="F24AC81A">
      <w:numFmt w:val="decimal"/>
      <w:lvlText w:val=""/>
      <w:lvlJc w:val="left"/>
    </w:lvl>
  </w:abstractNum>
  <w:abstractNum w:abstractNumId="11">
    <w:nsid w:val="66EF438D"/>
    <w:multiLevelType w:val="hybridMultilevel"/>
    <w:tmpl w:val="E2DA5C42"/>
    <w:lvl w:ilvl="0" w:tplc="D89EA2BA">
      <w:start w:val="15"/>
      <w:numFmt w:val="lowerLetter"/>
      <w:lvlText w:val="%1"/>
      <w:lvlJc w:val="left"/>
    </w:lvl>
    <w:lvl w:ilvl="1" w:tplc="326A82DE">
      <w:numFmt w:val="decimal"/>
      <w:lvlText w:val=""/>
      <w:lvlJc w:val="left"/>
    </w:lvl>
    <w:lvl w:ilvl="2" w:tplc="2700A2C8">
      <w:numFmt w:val="decimal"/>
      <w:lvlText w:val=""/>
      <w:lvlJc w:val="left"/>
    </w:lvl>
    <w:lvl w:ilvl="3" w:tplc="767255D6">
      <w:numFmt w:val="decimal"/>
      <w:lvlText w:val=""/>
      <w:lvlJc w:val="left"/>
    </w:lvl>
    <w:lvl w:ilvl="4" w:tplc="5A1078D0">
      <w:numFmt w:val="decimal"/>
      <w:lvlText w:val=""/>
      <w:lvlJc w:val="left"/>
    </w:lvl>
    <w:lvl w:ilvl="5" w:tplc="29CA8426">
      <w:numFmt w:val="decimal"/>
      <w:lvlText w:val=""/>
      <w:lvlJc w:val="left"/>
    </w:lvl>
    <w:lvl w:ilvl="6" w:tplc="3662ACA8">
      <w:numFmt w:val="decimal"/>
      <w:lvlText w:val=""/>
      <w:lvlJc w:val="left"/>
    </w:lvl>
    <w:lvl w:ilvl="7" w:tplc="3A6818BC">
      <w:numFmt w:val="decimal"/>
      <w:lvlText w:val=""/>
      <w:lvlJc w:val="left"/>
    </w:lvl>
    <w:lvl w:ilvl="8" w:tplc="3FA86AB8">
      <w:numFmt w:val="decimal"/>
      <w:lvlText w:val=""/>
      <w:lvlJc w:val="left"/>
    </w:lvl>
  </w:abstractNum>
  <w:abstractNum w:abstractNumId="12">
    <w:nsid w:val="7545E146"/>
    <w:multiLevelType w:val="hybridMultilevel"/>
    <w:tmpl w:val="9A3429A8"/>
    <w:lvl w:ilvl="0" w:tplc="5AAE1A7C">
      <w:start w:val="15"/>
      <w:numFmt w:val="lowerLetter"/>
      <w:lvlText w:val="%1"/>
      <w:lvlJc w:val="left"/>
    </w:lvl>
    <w:lvl w:ilvl="1" w:tplc="8BAE0B6E">
      <w:numFmt w:val="decimal"/>
      <w:lvlText w:val=""/>
      <w:lvlJc w:val="left"/>
    </w:lvl>
    <w:lvl w:ilvl="2" w:tplc="EC5C4204">
      <w:numFmt w:val="decimal"/>
      <w:lvlText w:val=""/>
      <w:lvlJc w:val="left"/>
    </w:lvl>
    <w:lvl w:ilvl="3" w:tplc="E8D834C8">
      <w:numFmt w:val="decimal"/>
      <w:lvlText w:val=""/>
      <w:lvlJc w:val="left"/>
    </w:lvl>
    <w:lvl w:ilvl="4" w:tplc="4D9EFF10">
      <w:numFmt w:val="decimal"/>
      <w:lvlText w:val=""/>
      <w:lvlJc w:val="left"/>
    </w:lvl>
    <w:lvl w:ilvl="5" w:tplc="C04CA844">
      <w:numFmt w:val="decimal"/>
      <w:lvlText w:val=""/>
      <w:lvlJc w:val="left"/>
    </w:lvl>
    <w:lvl w:ilvl="6" w:tplc="B2E453AC">
      <w:numFmt w:val="decimal"/>
      <w:lvlText w:val=""/>
      <w:lvlJc w:val="left"/>
    </w:lvl>
    <w:lvl w:ilvl="7" w:tplc="877C2C50">
      <w:numFmt w:val="decimal"/>
      <w:lvlText w:val=""/>
      <w:lvlJc w:val="left"/>
    </w:lvl>
    <w:lvl w:ilvl="8" w:tplc="5552ADC4">
      <w:numFmt w:val="decimal"/>
      <w:lvlText w:val=""/>
      <w:lvlJc w:val="left"/>
    </w:lvl>
  </w:abstractNum>
  <w:abstractNum w:abstractNumId="13">
    <w:nsid w:val="79E2A9E3"/>
    <w:multiLevelType w:val="hybridMultilevel"/>
    <w:tmpl w:val="889AFDB2"/>
    <w:lvl w:ilvl="0" w:tplc="4D02D37E">
      <w:start w:val="15"/>
      <w:numFmt w:val="lowerLetter"/>
      <w:lvlText w:val="%1"/>
      <w:lvlJc w:val="left"/>
    </w:lvl>
    <w:lvl w:ilvl="1" w:tplc="286061E2">
      <w:numFmt w:val="decimal"/>
      <w:lvlText w:val=""/>
      <w:lvlJc w:val="left"/>
    </w:lvl>
    <w:lvl w:ilvl="2" w:tplc="991424A6">
      <w:numFmt w:val="decimal"/>
      <w:lvlText w:val=""/>
      <w:lvlJc w:val="left"/>
    </w:lvl>
    <w:lvl w:ilvl="3" w:tplc="67C6A3C0">
      <w:numFmt w:val="decimal"/>
      <w:lvlText w:val=""/>
      <w:lvlJc w:val="left"/>
    </w:lvl>
    <w:lvl w:ilvl="4" w:tplc="86C26412">
      <w:numFmt w:val="decimal"/>
      <w:lvlText w:val=""/>
      <w:lvlJc w:val="left"/>
    </w:lvl>
    <w:lvl w:ilvl="5" w:tplc="7CB25624">
      <w:numFmt w:val="decimal"/>
      <w:lvlText w:val=""/>
      <w:lvlJc w:val="left"/>
    </w:lvl>
    <w:lvl w:ilvl="6" w:tplc="FDC03E9E">
      <w:numFmt w:val="decimal"/>
      <w:lvlText w:val=""/>
      <w:lvlJc w:val="left"/>
    </w:lvl>
    <w:lvl w:ilvl="7" w:tplc="9654B76E">
      <w:numFmt w:val="decimal"/>
      <w:lvlText w:val=""/>
      <w:lvlJc w:val="left"/>
    </w:lvl>
    <w:lvl w:ilvl="8" w:tplc="98C2D8FA">
      <w:numFmt w:val="decimal"/>
      <w:lvlText w:val=""/>
      <w:lvlJc w:val="left"/>
    </w:lvl>
  </w:abstractNum>
  <w:num w:numId="1">
    <w:abstractNumId w:val="13"/>
  </w:num>
  <w:num w:numId="2">
    <w:abstractNumId w:val="12"/>
  </w:num>
  <w:num w:numId="3">
    <w:abstractNumId w:val="9"/>
  </w:num>
  <w:num w:numId="4">
    <w:abstractNumId w:val="10"/>
  </w:num>
  <w:num w:numId="5">
    <w:abstractNumId w:val="4"/>
  </w:num>
  <w:num w:numId="6">
    <w:abstractNumId w:val="8"/>
  </w:num>
  <w:num w:numId="7">
    <w:abstractNumId w:val="0"/>
  </w:num>
  <w:num w:numId="8">
    <w:abstractNumId w:val="6"/>
  </w:num>
  <w:num w:numId="9">
    <w:abstractNumId w:val="3"/>
  </w:num>
  <w:num w:numId="10">
    <w:abstractNumId w:val="11"/>
  </w:num>
  <w:num w:numId="11">
    <w:abstractNumId w:val="5"/>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81"/>
    <w:rsid w:val="000E4E61"/>
    <w:rsid w:val="000F4AFE"/>
    <w:rsid w:val="00267B74"/>
    <w:rsid w:val="002D29A9"/>
    <w:rsid w:val="003B6A53"/>
    <w:rsid w:val="004337A6"/>
    <w:rsid w:val="00693481"/>
    <w:rsid w:val="00CD644D"/>
    <w:rsid w:val="00F0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74"/>
    <w:rPr>
      <w:rFonts w:ascii="Tahoma" w:hAnsi="Tahoma" w:cs="Tahoma"/>
      <w:sz w:val="16"/>
      <w:szCs w:val="16"/>
    </w:rPr>
  </w:style>
  <w:style w:type="character" w:customStyle="1" w:styleId="BalloonTextChar">
    <w:name w:val="Balloon Text Char"/>
    <w:basedOn w:val="DefaultParagraphFont"/>
    <w:link w:val="BalloonText"/>
    <w:uiPriority w:val="99"/>
    <w:semiHidden/>
    <w:rsid w:val="00267B74"/>
    <w:rPr>
      <w:rFonts w:ascii="Tahoma" w:hAnsi="Tahoma" w:cs="Tahoma"/>
      <w:sz w:val="16"/>
      <w:szCs w:val="16"/>
    </w:rPr>
  </w:style>
  <w:style w:type="character" w:styleId="Hyperlink">
    <w:name w:val="Hyperlink"/>
    <w:basedOn w:val="DefaultParagraphFont"/>
    <w:uiPriority w:val="99"/>
    <w:unhideWhenUsed/>
    <w:rsid w:val="00267B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74"/>
    <w:rPr>
      <w:rFonts w:ascii="Tahoma" w:hAnsi="Tahoma" w:cs="Tahoma"/>
      <w:sz w:val="16"/>
      <w:szCs w:val="16"/>
    </w:rPr>
  </w:style>
  <w:style w:type="character" w:customStyle="1" w:styleId="BalloonTextChar">
    <w:name w:val="Balloon Text Char"/>
    <w:basedOn w:val="DefaultParagraphFont"/>
    <w:link w:val="BalloonText"/>
    <w:uiPriority w:val="99"/>
    <w:semiHidden/>
    <w:rsid w:val="00267B74"/>
    <w:rPr>
      <w:rFonts w:ascii="Tahoma" w:hAnsi="Tahoma" w:cs="Tahoma"/>
      <w:sz w:val="16"/>
      <w:szCs w:val="16"/>
    </w:rPr>
  </w:style>
  <w:style w:type="character" w:styleId="Hyperlink">
    <w:name w:val="Hyperlink"/>
    <w:basedOn w:val="DefaultParagraphFont"/>
    <w:uiPriority w:val="99"/>
    <w:unhideWhenUsed/>
    <w:rsid w:val="00267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Sparrow Pharaoh</cp:lastModifiedBy>
  <cp:revision>3</cp:revision>
  <dcterms:created xsi:type="dcterms:W3CDTF">2020-05-09T20:39:00Z</dcterms:created>
  <dcterms:modified xsi:type="dcterms:W3CDTF">2021-02-18T17:44:00Z</dcterms:modified>
</cp:coreProperties>
</file>